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FB" w:rsidRPr="00487B21" w:rsidRDefault="000016FB" w:rsidP="000016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B21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 Фоминская средняя школа</w:t>
      </w:r>
    </w:p>
    <w:p w:rsidR="000016FB" w:rsidRPr="00487B21" w:rsidRDefault="000016FB" w:rsidP="000016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B21">
        <w:rPr>
          <w:rFonts w:ascii="Times New Roman" w:hAnsi="Times New Roman"/>
          <w:b/>
          <w:sz w:val="24"/>
          <w:szCs w:val="24"/>
        </w:rPr>
        <w:t>Тутаевского муниципального района</w:t>
      </w:r>
    </w:p>
    <w:p w:rsidR="000016FB" w:rsidRPr="00487B21" w:rsidRDefault="000016FB" w:rsidP="000016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50"/>
        <w:tblW w:w="0" w:type="auto"/>
        <w:tblLook w:val="04A0"/>
      </w:tblPr>
      <w:tblGrid>
        <w:gridCol w:w="3435"/>
        <w:gridCol w:w="3298"/>
        <w:gridCol w:w="2020"/>
      </w:tblGrid>
      <w:tr w:rsidR="000016FB" w:rsidRPr="00487B21" w:rsidTr="00D53FA6">
        <w:trPr>
          <w:trHeight w:val="1712"/>
        </w:trPr>
        <w:tc>
          <w:tcPr>
            <w:tcW w:w="3435" w:type="dxa"/>
          </w:tcPr>
          <w:p w:rsidR="000016FB" w:rsidRPr="00487B21" w:rsidRDefault="000016FB" w:rsidP="00D53F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21">
              <w:rPr>
                <w:rFonts w:ascii="Times New Roman" w:hAnsi="Times New Roman"/>
                <w:b/>
                <w:sz w:val="24"/>
                <w:szCs w:val="24"/>
              </w:rPr>
              <w:t xml:space="preserve">«Рассмотрено» </w:t>
            </w:r>
          </w:p>
          <w:p w:rsidR="000016FB" w:rsidRPr="00487B21" w:rsidRDefault="000016FB" w:rsidP="00D53F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B21">
              <w:rPr>
                <w:rFonts w:ascii="Times New Roman" w:hAnsi="Times New Roman"/>
                <w:sz w:val="24"/>
                <w:szCs w:val="24"/>
              </w:rPr>
              <w:t xml:space="preserve"> Руководитель МО</w:t>
            </w:r>
          </w:p>
          <w:p w:rsidR="000016FB" w:rsidRPr="00487B21" w:rsidRDefault="000016FB" w:rsidP="00D53F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B21">
              <w:rPr>
                <w:rFonts w:ascii="Times New Roman" w:hAnsi="Times New Roman"/>
                <w:sz w:val="24"/>
                <w:szCs w:val="24"/>
              </w:rPr>
              <w:t>___________/_____________</w:t>
            </w:r>
          </w:p>
          <w:p w:rsidR="000016FB" w:rsidRPr="00487B21" w:rsidRDefault="000016FB" w:rsidP="00D53F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B21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0016FB" w:rsidRPr="00487B21" w:rsidRDefault="000016FB" w:rsidP="00D53FA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B21">
              <w:rPr>
                <w:rFonts w:ascii="Times New Roman" w:hAnsi="Times New Roman"/>
                <w:sz w:val="24"/>
                <w:szCs w:val="24"/>
              </w:rPr>
              <w:t>от «____» ________ 20___ г.</w:t>
            </w:r>
          </w:p>
          <w:p w:rsidR="000016FB" w:rsidRDefault="000016FB" w:rsidP="00D53F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6FB" w:rsidRDefault="000016FB" w:rsidP="00D53F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6FB" w:rsidRPr="00487B21" w:rsidRDefault="000016FB" w:rsidP="00D53F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</w:tcPr>
          <w:p w:rsidR="000016FB" w:rsidRPr="00487B21" w:rsidRDefault="000016FB" w:rsidP="00D53F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21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0016FB" w:rsidRPr="00487B21" w:rsidRDefault="000016FB" w:rsidP="00D53F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B21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016FB" w:rsidRPr="00487B21" w:rsidRDefault="000016FB" w:rsidP="00D53F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6FB" w:rsidRPr="00487B21" w:rsidRDefault="000016FB" w:rsidP="00D53FA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B21">
              <w:rPr>
                <w:rFonts w:ascii="Times New Roman" w:hAnsi="Times New Roman"/>
                <w:b/>
                <w:sz w:val="24"/>
                <w:szCs w:val="24"/>
              </w:rPr>
              <w:t>___________/____________</w:t>
            </w:r>
          </w:p>
        </w:tc>
        <w:tc>
          <w:tcPr>
            <w:tcW w:w="2020" w:type="dxa"/>
          </w:tcPr>
          <w:p w:rsidR="000016FB" w:rsidRPr="00487B21" w:rsidRDefault="000016FB" w:rsidP="00D53F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21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0016FB" w:rsidRPr="00487B21" w:rsidRDefault="000016FB" w:rsidP="00D53F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21">
              <w:rPr>
                <w:rFonts w:ascii="Times New Roman" w:hAnsi="Times New Roman"/>
                <w:sz w:val="24"/>
                <w:szCs w:val="24"/>
              </w:rPr>
              <w:t>Директор МОУ Фоминской  СШ</w:t>
            </w:r>
          </w:p>
          <w:p w:rsidR="000016FB" w:rsidRPr="00487B21" w:rsidRDefault="000016FB" w:rsidP="00D53F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B21">
              <w:rPr>
                <w:rFonts w:ascii="Times New Roman" w:hAnsi="Times New Roman"/>
                <w:sz w:val="24"/>
                <w:szCs w:val="24"/>
              </w:rPr>
              <w:t>____________ Л.Н. Мохова</w:t>
            </w:r>
          </w:p>
          <w:p w:rsidR="000016FB" w:rsidRPr="00487B21" w:rsidRDefault="000016FB" w:rsidP="00D53F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6FB" w:rsidRPr="00487B21" w:rsidRDefault="000016FB" w:rsidP="00D53FA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16FB" w:rsidRPr="00487B21" w:rsidRDefault="000016FB" w:rsidP="000016F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16FB" w:rsidRPr="00487B21" w:rsidRDefault="000016FB" w:rsidP="000016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6FB" w:rsidRPr="00487B21" w:rsidRDefault="000016FB" w:rsidP="000016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B21">
        <w:rPr>
          <w:rFonts w:ascii="Times New Roman" w:hAnsi="Times New Roman"/>
          <w:b/>
          <w:sz w:val="24"/>
          <w:szCs w:val="24"/>
        </w:rPr>
        <w:t>РАБОЧАЯ  ПРОГРАММА</w:t>
      </w:r>
    </w:p>
    <w:p w:rsidR="000016FB" w:rsidRPr="00487B21" w:rsidRDefault="000016FB" w:rsidP="000016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B21">
        <w:rPr>
          <w:rFonts w:ascii="Times New Roman" w:hAnsi="Times New Roman"/>
          <w:b/>
          <w:sz w:val="24"/>
          <w:szCs w:val="24"/>
        </w:rPr>
        <w:t xml:space="preserve">учебного предмета </w:t>
      </w:r>
    </w:p>
    <w:p w:rsidR="000016FB" w:rsidRDefault="000016FB" w:rsidP="000016F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87B21">
        <w:rPr>
          <w:rFonts w:ascii="Times New Roman" w:hAnsi="Times New Roman"/>
          <w:b/>
          <w:sz w:val="24"/>
          <w:szCs w:val="24"/>
          <w:u w:val="single"/>
        </w:rPr>
        <w:t>Основы финансовой грамотности</w:t>
      </w:r>
    </w:p>
    <w:p w:rsidR="000016FB" w:rsidRPr="00487B21" w:rsidRDefault="000016FB" w:rsidP="000016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B21">
        <w:rPr>
          <w:rFonts w:ascii="Times New Roman" w:hAnsi="Times New Roman"/>
          <w:b/>
          <w:sz w:val="24"/>
          <w:szCs w:val="24"/>
        </w:rPr>
        <w:t>2022– 2023 учебный год</w:t>
      </w:r>
    </w:p>
    <w:p w:rsidR="000016FB" w:rsidRPr="00487B21" w:rsidRDefault="000016FB" w:rsidP="000016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6FB" w:rsidRPr="00487B21" w:rsidRDefault="000016FB" w:rsidP="000016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6FB" w:rsidRPr="00487B21" w:rsidRDefault="000016FB" w:rsidP="000016F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16FB" w:rsidRPr="00487B21" w:rsidRDefault="000016FB" w:rsidP="000016F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16FB" w:rsidRPr="00487B21" w:rsidRDefault="000016FB" w:rsidP="000016F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16FB" w:rsidRPr="00487B21" w:rsidRDefault="000016FB" w:rsidP="000016FB">
      <w:pPr>
        <w:spacing w:line="240" w:lineRule="auto"/>
        <w:rPr>
          <w:rFonts w:ascii="Times New Roman" w:hAnsi="Times New Roman"/>
          <w:sz w:val="24"/>
          <w:szCs w:val="24"/>
        </w:rPr>
      </w:pPr>
      <w:r w:rsidRPr="00487B21">
        <w:rPr>
          <w:rFonts w:ascii="Times New Roman" w:hAnsi="Times New Roman"/>
          <w:b/>
          <w:sz w:val="24"/>
          <w:szCs w:val="24"/>
        </w:rPr>
        <w:t>Учитель</w:t>
      </w:r>
      <w:r w:rsidRPr="00487B21">
        <w:rPr>
          <w:rFonts w:ascii="Times New Roman" w:hAnsi="Times New Roman"/>
          <w:sz w:val="24"/>
          <w:szCs w:val="24"/>
        </w:rPr>
        <w:t xml:space="preserve">    </w:t>
      </w:r>
      <w:r w:rsidRPr="00487B21">
        <w:rPr>
          <w:rFonts w:ascii="Times New Roman" w:hAnsi="Times New Roman"/>
          <w:sz w:val="24"/>
          <w:szCs w:val="24"/>
        </w:rPr>
        <w:tab/>
      </w:r>
      <w:r w:rsidRPr="00487B21">
        <w:rPr>
          <w:rFonts w:ascii="Times New Roman" w:hAnsi="Times New Roman"/>
          <w:sz w:val="24"/>
          <w:szCs w:val="24"/>
        </w:rPr>
        <w:tab/>
      </w:r>
      <w:r w:rsidRPr="00487B21">
        <w:rPr>
          <w:rFonts w:ascii="Times New Roman" w:hAnsi="Times New Roman"/>
          <w:sz w:val="24"/>
          <w:szCs w:val="24"/>
        </w:rPr>
        <w:tab/>
        <w:t>_______</w:t>
      </w:r>
      <w:r w:rsidRPr="00487B21">
        <w:rPr>
          <w:rFonts w:ascii="Times New Roman" w:hAnsi="Times New Roman"/>
          <w:sz w:val="24"/>
          <w:szCs w:val="24"/>
          <w:u w:val="single"/>
        </w:rPr>
        <w:t>Оксем К.В.</w:t>
      </w:r>
      <w:r w:rsidRPr="00487B21">
        <w:rPr>
          <w:rFonts w:ascii="Times New Roman" w:hAnsi="Times New Roman"/>
          <w:sz w:val="24"/>
          <w:szCs w:val="24"/>
        </w:rPr>
        <w:t xml:space="preserve">__________,  </w:t>
      </w:r>
      <w:r w:rsidRPr="00487B21">
        <w:rPr>
          <w:rFonts w:ascii="Times New Roman" w:hAnsi="Times New Roman"/>
          <w:sz w:val="24"/>
          <w:szCs w:val="24"/>
          <w:lang w:val="en-US"/>
        </w:rPr>
        <w:t>I</w:t>
      </w:r>
      <w:r w:rsidRPr="00487B21">
        <w:rPr>
          <w:rFonts w:ascii="Times New Roman" w:hAnsi="Times New Roman"/>
          <w:sz w:val="24"/>
          <w:szCs w:val="24"/>
        </w:rPr>
        <w:t xml:space="preserve"> квал. категория</w:t>
      </w:r>
    </w:p>
    <w:p w:rsidR="000016FB" w:rsidRPr="00487B21" w:rsidRDefault="000016FB" w:rsidP="000016FB">
      <w:pPr>
        <w:spacing w:line="240" w:lineRule="auto"/>
        <w:rPr>
          <w:rFonts w:ascii="Times New Roman" w:hAnsi="Times New Roman"/>
          <w:sz w:val="24"/>
          <w:szCs w:val="24"/>
        </w:rPr>
      </w:pPr>
      <w:r w:rsidRPr="00487B21">
        <w:rPr>
          <w:rFonts w:ascii="Times New Roman" w:hAnsi="Times New Roman"/>
          <w:b/>
          <w:sz w:val="24"/>
          <w:szCs w:val="24"/>
        </w:rPr>
        <w:t xml:space="preserve">Класс   </w:t>
      </w:r>
      <w:r w:rsidRPr="00487B21">
        <w:rPr>
          <w:rFonts w:ascii="Times New Roman" w:hAnsi="Times New Roman"/>
          <w:sz w:val="24"/>
          <w:szCs w:val="24"/>
        </w:rPr>
        <w:t xml:space="preserve">       </w:t>
      </w:r>
      <w:r w:rsidRPr="00487B21">
        <w:rPr>
          <w:rFonts w:ascii="Times New Roman" w:hAnsi="Times New Roman"/>
          <w:sz w:val="24"/>
          <w:szCs w:val="24"/>
        </w:rPr>
        <w:tab/>
      </w:r>
      <w:r w:rsidRPr="00487B21">
        <w:rPr>
          <w:rFonts w:ascii="Times New Roman" w:hAnsi="Times New Roman"/>
          <w:sz w:val="24"/>
          <w:szCs w:val="24"/>
        </w:rPr>
        <w:tab/>
        <w:t>_______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487B21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487B21">
        <w:rPr>
          <w:rFonts w:ascii="Times New Roman" w:hAnsi="Times New Roman"/>
          <w:sz w:val="24"/>
          <w:szCs w:val="24"/>
        </w:rPr>
        <w:t>_______</w:t>
      </w:r>
    </w:p>
    <w:p w:rsidR="000016FB" w:rsidRPr="00487B21" w:rsidRDefault="000016FB" w:rsidP="000016FB">
      <w:pPr>
        <w:spacing w:line="240" w:lineRule="auto"/>
        <w:rPr>
          <w:rFonts w:ascii="Times New Roman" w:hAnsi="Times New Roman"/>
          <w:sz w:val="24"/>
          <w:szCs w:val="24"/>
        </w:rPr>
      </w:pPr>
      <w:r w:rsidRPr="00487B21">
        <w:rPr>
          <w:rFonts w:ascii="Times New Roman" w:hAnsi="Times New Roman"/>
          <w:b/>
          <w:sz w:val="24"/>
          <w:szCs w:val="24"/>
        </w:rPr>
        <w:t>Всего часов в год</w:t>
      </w:r>
      <w:r w:rsidRPr="00487B21">
        <w:rPr>
          <w:rFonts w:ascii="Times New Roman" w:hAnsi="Times New Roman"/>
          <w:sz w:val="24"/>
          <w:szCs w:val="24"/>
        </w:rPr>
        <w:t xml:space="preserve"> </w:t>
      </w:r>
      <w:r w:rsidRPr="00487B21">
        <w:rPr>
          <w:rFonts w:ascii="Times New Roman" w:hAnsi="Times New Roman"/>
          <w:sz w:val="24"/>
          <w:szCs w:val="24"/>
        </w:rPr>
        <w:tab/>
        <w:t>_______</w:t>
      </w:r>
      <w:r w:rsidRPr="00487B21">
        <w:rPr>
          <w:rFonts w:ascii="Times New Roman" w:hAnsi="Times New Roman"/>
          <w:sz w:val="24"/>
          <w:szCs w:val="24"/>
          <w:u w:val="single"/>
        </w:rPr>
        <w:t>34/34</w:t>
      </w:r>
      <w:r w:rsidRPr="00487B21">
        <w:rPr>
          <w:rFonts w:ascii="Times New Roman" w:hAnsi="Times New Roman"/>
          <w:sz w:val="24"/>
          <w:szCs w:val="24"/>
        </w:rPr>
        <w:t>_______</w:t>
      </w:r>
    </w:p>
    <w:p w:rsidR="000016FB" w:rsidRPr="00487B21" w:rsidRDefault="000016FB" w:rsidP="000016FB">
      <w:pPr>
        <w:rPr>
          <w:rFonts w:ascii="Times New Roman" w:hAnsi="Times New Roman"/>
          <w:sz w:val="24"/>
          <w:szCs w:val="24"/>
        </w:rPr>
      </w:pPr>
      <w:r w:rsidRPr="00487B21">
        <w:rPr>
          <w:rFonts w:ascii="Times New Roman" w:hAnsi="Times New Roman"/>
          <w:b/>
          <w:sz w:val="24"/>
          <w:szCs w:val="24"/>
        </w:rPr>
        <w:t>Всего часов в неделю</w:t>
      </w:r>
      <w:r w:rsidRPr="00487B21">
        <w:rPr>
          <w:rFonts w:ascii="Times New Roman" w:hAnsi="Times New Roman"/>
          <w:sz w:val="24"/>
          <w:szCs w:val="24"/>
        </w:rPr>
        <w:t xml:space="preserve"> </w:t>
      </w:r>
      <w:r w:rsidRPr="00487B21">
        <w:rPr>
          <w:rFonts w:ascii="Times New Roman" w:hAnsi="Times New Roman"/>
          <w:sz w:val="24"/>
          <w:szCs w:val="24"/>
        </w:rPr>
        <w:tab/>
        <w:t>_______</w:t>
      </w:r>
      <w:r w:rsidRPr="00487B21">
        <w:rPr>
          <w:rFonts w:ascii="Times New Roman" w:hAnsi="Times New Roman"/>
          <w:sz w:val="24"/>
          <w:szCs w:val="24"/>
          <w:u w:val="single"/>
        </w:rPr>
        <w:t>1/1</w:t>
      </w:r>
      <w:r w:rsidRPr="00487B21">
        <w:rPr>
          <w:rFonts w:ascii="Times New Roman" w:hAnsi="Times New Roman"/>
          <w:sz w:val="24"/>
          <w:szCs w:val="24"/>
        </w:rPr>
        <w:t>_____</w:t>
      </w:r>
    </w:p>
    <w:p w:rsidR="000016FB" w:rsidRPr="00487B21" w:rsidRDefault="000016FB" w:rsidP="000016FB">
      <w:pPr>
        <w:rPr>
          <w:rFonts w:ascii="Times New Roman" w:hAnsi="Times New Roman"/>
          <w:sz w:val="24"/>
          <w:szCs w:val="24"/>
        </w:rPr>
      </w:pPr>
    </w:p>
    <w:p w:rsidR="000016FB" w:rsidRDefault="000016FB" w:rsidP="000016FB">
      <w:pPr>
        <w:rPr>
          <w:rFonts w:ascii="Times New Roman" w:hAnsi="Times New Roman"/>
          <w:sz w:val="24"/>
          <w:szCs w:val="24"/>
        </w:rPr>
      </w:pPr>
    </w:p>
    <w:p w:rsidR="000016FB" w:rsidRDefault="000016FB" w:rsidP="000016FB">
      <w:pPr>
        <w:rPr>
          <w:rFonts w:ascii="Times New Roman" w:hAnsi="Times New Roman"/>
          <w:sz w:val="24"/>
          <w:szCs w:val="24"/>
        </w:rPr>
      </w:pPr>
    </w:p>
    <w:p w:rsidR="000016FB" w:rsidRDefault="000016FB" w:rsidP="000016FB">
      <w:pPr>
        <w:rPr>
          <w:rFonts w:ascii="Times New Roman" w:hAnsi="Times New Roman"/>
          <w:sz w:val="24"/>
          <w:szCs w:val="24"/>
        </w:rPr>
      </w:pPr>
    </w:p>
    <w:p w:rsidR="000016FB" w:rsidRDefault="000016FB" w:rsidP="000016FB">
      <w:pPr>
        <w:rPr>
          <w:rFonts w:ascii="Times New Roman" w:hAnsi="Times New Roman"/>
          <w:sz w:val="24"/>
          <w:szCs w:val="24"/>
        </w:rPr>
      </w:pPr>
    </w:p>
    <w:p w:rsidR="000016FB" w:rsidRPr="00487B21" w:rsidRDefault="000016FB" w:rsidP="000016FB">
      <w:pPr>
        <w:rPr>
          <w:rFonts w:ascii="Times New Roman" w:hAnsi="Times New Roman"/>
          <w:sz w:val="24"/>
          <w:szCs w:val="24"/>
        </w:rPr>
      </w:pPr>
    </w:p>
    <w:p w:rsidR="000016FB" w:rsidRPr="00487B21" w:rsidRDefault="000016FB" w:rsidP="000016FB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016FB" w:rsidRPr="00487B21" w:rsidSect="003E0539">
          <w:pgSz w:w="11906" w:h="16838"/>
          <w:pgMar w:top="1134" w:right="1438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п. Фоминское, 2022г.</w:t>
      </w:r>
    </w:p>
    <w:p w:rsidR="007336F6" w:rsidRPr="007336F6" w:rsidRDefault="007336F6" w:rsidP="000016F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7336F6" w:rsidRPr="007336F6" w:rsidRDefault="007336F6" w:rsidP="00211BE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6F6" w:rsidRDefault="007336F6" w:rsidP="00211B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33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Рабочая программа по предмету </w:t>
      </w:r>
      <w:r w:rsidR="007F0B1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основы финансовой грамотности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для</w:t>
      </w:r>
      <w:r w:rsidRPr="00733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8</w:t>
      </w:r>
      <w:r w:rsidR="007F0B1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-9</w:t>
      </w:r>
      <w:r w:rsidRPr="00733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класс</w:t>
      </w:r>
      <w:r w:rsidR="007F0B1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ов</w:t>
      </w:r>
      <w:r w:rsidR="000016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общеобразовательной школы на 202</w:t>
      </w:r>
      <w:r w:rsidR="000016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-202</w:t>
      </w:r>
      <w:r w:rsidR="000016F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учебный год </w:t>
      </w:r>
      <w:r w:rsidRPr="00733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составлена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 соответствии с требованиями следующих документов</w:t>
      </w:r>
      <w:r w:rsidRPr="00733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: </w:t>
      </w:r>
    </w:p>
    <w:p w:rsidR="007336F6" w:rsidRPr="007336F6" w:rsidRDefault="007336F6" w:rsidP="00211B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7336F6" w:rsidRPr="007336F6" w:rsidRDefault="007336F6" w:rsidP="00211BE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 декабря 2012г. №273-ФЗ «Об образовании в Российской Федерации».</w:t>
      </w:r>
    </w:p>
    <w:p w:rsidR="007336F6" w:rsidRPr="007336F6" w:rsidRDefault="007336F6" w:rsidP="00211BE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r w:rsidR="00B11D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образовательный стандарт основного общего образования</w:t>
      </w:r>
      <w:r w:rsidRPr="007336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1DA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приказом МО РФ от 17.12.2010 г. № 1897</w:t>
      </w:r>
      <w:r w:rsidRPr="00733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6F6" w:rsidRPr="007336F6" w:rsidRDefault="007336F6" w:rsidP="00211BE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письму Министерства образования и науки Челябинской области </w:t>
      </w:r>
      <w:r w:rsidRPr="007336F6">
        <w:rPr>
          <w:rFonts w:ascii="Times New Roman" w:eastAsia="Calibri" w:hAnsi="Times New Roman" w:cs="Times New Roman"/>
          <w:sz w:val="24"/>
          <w:szCs w:val="24"/>
        </w:rPr>
        <w:t xml:space="preserve">от 15.06.2020г.№1213/76282 «Об особенностях преподавания предметов в 2020-2021 учебном году». </w:t>
      </w:r>
    </w:p>
    <w:p w:rsidR="007F0B1D" w:rsidRDefault="007F0B1D" w:rsidP="00211BE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программа для общеобразовательных учреждений.  Финансовая грамотность.</w:t>
      </w:r>
      <w:r w:rsidR="00B11DA5">
        <w:rPr>
          <w:rFonts w:ascii="Times New Roman" w:hAnsi="Times New Roman" w:cs="Times New Roman"/>
          <w:sz w:val="24"/>
          <w:szCs w:val="24"/>
        </w:rPr>
        <w:t xml:space="preserve"> 8-9 классы.Лавренова Е.Б., Рязанова О.И., Липсиц И. В.</w:t>
      </w:r>
      <w:r>
        <w:rPr>
          <w:rFonts w:ascii="Times New Roman" w:hAnsi="Times New Roman" w:cs="Times New Roman"/>
          <w:sz w:val="24"/>
          <w:szCs w:val="24"/>
        </w:rPr>
        <w:t xml:space="preserve"> Вита-Пресс 2019 год</w:t>
      </w:r>
      <w:r w:rsidR="00B11DA5">
        <w:rPr>
          <w:rFonts w:ascii="Times New Roman" w:hAnsi="Times New Roman" w:cs="Times New Roman"/>
          <w:sz w:val="24"/>
          <w:szCs w:val="24"/>
        </w:rPr>
        <w:t>.</w:t>
      </w:r>
    </w:p>
    <w:p w:rsidR="007336F6" w:rsidRPr="007336F6" w:rsidRDefault="007336F6" w:rsidP="00211BE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МОУ «</w:t>
      </w:r>
      <w:r w:rsidR="000016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Фоминской СШ</w:t>
      </w:r>
      <w:r w:rsidRPr="007336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15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6F6" w:rsidRPr="007336F6" w:rsidRDefault="007336F6" w:rsidP="00211BE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учителя в соответствии МОУ «</w:t>
      </w:r>
      <w:r w:rsidR="000016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Фоминской СШ</w:t>
      </w:r>
      <w:r w:rsidRPr="007336F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B3251" w:rsidRDefault="008B3251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554C" w:rsidRPr="00CB554C" w:rsidRDefault="00CB554C" w:rsidP="00211BE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54C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программы: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54C">
        <w:rPr>
          <w:rFonts w:ascii="Times New Roman" w:eastAsia="Times New Roman" w:hAnsi="Times New Roman" w:cs="Times New Roman"/>
          <w:sz w:val="24"/>
          <w:szCs w:val="24"/>
        </w:rPr>
        <w:t>Целями изучения курса «Финансовая грамотность» выступают формирование активной жизненной позиции, развитие экономического образа мышления, воспитание ответственности и нравственного поведении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</w:t>
      </w:r>
    </w:p>
    <w:p w:rsidR="009A55AA" w:rsidRPr="009A55AA" w:rsidRDefault="009A55AA" w:rsidP="00211BE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A55AA" w:rsidRPr="009A55AA" w:rsidRDefault="009A55AA" w:rsidP="00211BEC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55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7336F6" w:rsidRDefault="007336F6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5AA" w:rsidRDefault="009A55AA" w:rsidP="0040154F">
      <w:pPr>
        <w:pStyle w:val="a3"/>
        <w:numPr>
          <w:ilvl w:val="1"/>
          <w:numId w:val="2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55AA">
        <w:rPr>
          <w:rFonts w:ascii="Times New Roman" w:eastAsia="Calibri" w:hAnsi="Times New Roman" w:cs="Times New Roman"/>
          <w:b/>
          <w:sz w:val="24"/>
          <w:szCs w:val="24"/>
        </w:rPr>
        <w:t>Личностные планируемые результаты</w:t>
      </w:r>
    </w:p>
    <w:p w:rsidR="007336F6" w:rsidRPr="005E59F2" w:rsidRDefault="005E59F2" w:rsidP="005E59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5E59F2">
        <w:rPr>
          <w:rStyle w:val="af1"/>
          <w:rFonts w:ascii="Times New Roman" w:hAnsi="Times New Roman"/>
          <w:b w:val="0"/>
          <w:color w:val="000000"/>
          <w:sz w:val="24"/>
          <w:szCs w:val="20"/>
          <w:shd w:val="clear" w:color="auto" w:fill="FFFFFF"/>
        </w:rPr>
        <w:t xml:space="preserve">Рабочая программа сформирована с учетом рабочей программы воспитания, призвана обеспечить достижение </w:t>
      </w:r>
      <w:r w:rsidRPr="005E59F2">
        <w:rPr>
          <w:rStyle w:val="af1"/>
          <w:rFonts w:ascii="Times New Roman" w:hAnsi="Times New Roman"/>
          <w:b w:val="0"/>
          <w:color w:val="000000"/>
          <w:sz w:val="24"/>
          <w:szCs w:val="20"/>
          <w:u w:val="single"/>
          <w:shd w:val="clear" w:color="auto" w:fill="FFFFFF"/>
        </w:rPr>
        <w:t>личностных результатов</w:t>
      </w:r>
      <w:r w:rsidRPr="005E59F2">
        <w:rPr>
          <w:rStyle w:val="af1"/>
          <w:rFonts w:ascii="Times New Roman" w:hAnsi="Times New Roman"/>
          <w:b w:val="0"/>
          <w:color w:val="000000"/>
          <w:sz w:val="24"/>
          <w:szCs w:val="20"/>
          <w:shd w:val="clear" w:color="auto" w:fill="FFFFFF"/>
        </w:rPr>
        <w:t>: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 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 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 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- развитие навыков сотрудничества с взрослыми и сверстниками в разных игровых и реальных экономических ситуациях; - участие в принятии решений о семейном бюджете. </w:t>
      </w:r>
    </w:p>
    <w:p w:rsid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4C" w:rsidRPr="009A55AA" w:rsidRDefault="00CB554C" w:rsidP="0040154F">
      <w:pPr>
        <w:pStyle w:val="a3"/>
        <w:numPr>
          <w:ilvl w:val="1"/>
          <w:numId w:val="20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r w:rsidRPr="009A55AA">
        <w:rPr>
          <w:rFonts w:ascii="Times New Roman" w:eastAsia="Calibri" w:hAnsi="Times New Roman" w:cs="Times New Roman"/>
          <w:b/>
          <w:sz w:val="24"/>
          <w:szCs w:val="24"/>
        </w:rPr>
        <w:t xml:space="preserve"> планируемые результаты</w:t>
      </w:r>
    </w:p>
    <w:p w:rsid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 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 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 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- овладение базовыми предметными и межпредметными понятиями. 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i/>
          <w:sz w:val="24"/>
          <w:szCs w:val="24"/>
        </w:rPr>
        <w:t>Регулятивные: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- понимание цели своих действий; 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- планирование действия с помощью учителя и самостоятельно; 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- проявление познавательной и творческой инициативы; 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- оценка правильности выполнения действий;самооценка и взаимооценка; 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- адекватное восприятие предложений товарищей, учителей, родителей. 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>- составление текстов в устной и письменной формах;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 - готовность слушать собеседника и вести диалог; 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 - умение излагать своё мнение, аргументировать свою точку зрения и давать оценку событий;</w:t>
      </w:r>
    </w:p>
    <w:p w:rsid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 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 адекватно оценивать собственное поведение и поведение окружающих.</w:t>
      </w:r>
    </w:p>
    <w:p w:rsidR="00E33EBF" w:rsidRPr="00CB554C" w:rsidRDefault="00E33EBF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3EBF" w:rsidRDefault="00E33EBF" w:rsidP="0040154F">
      <w:pPr>
        <w:pStyle w:val="a3"/>
        <w:numPr>
          <w:ilvl w:val="1"/>
          <w:numId w:val="20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  <w:r w:rsidRPr="009A55AA">
        <w:rPr>
          <w:rFonts w:ascii="Times New Roman" w:eastAsia="Calibri" w:hAnsi="Times New Roman" w:cs="Times New Roman"/>
          <w:b/>
          <w:sz w:val="24"/>
          <w:szCs w:val="24"/>
        </w:rPr>
        <w:t xml:space="preserve"> планируемые результаты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 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  понимание и правильное использование экономических терминов;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lastRenderedPageBreak/>
        <w:t xml:space="preserve"> - освоение приёмов работы с экономической информацией, её осмысление; проведение простых финансовых расчётов.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 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 - развитие способностей обучающихся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 </w:t>
      </w:r>
    </w:p>
    <w:p w:rsidR="00F66B98" w:rsidRPr="00211BE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- развитие кругозора в области экономической жизни общества и формирование познавательного интереса к изучению общественных дисциплин. </w:t>
      </w:r>
    </w:p>
    <w:p w:rsidR="00F66B98" w:rsidRDefault="00F66B98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3AE" w:rsidRPr="00E97394" w:rsidRDefault="000D53AE" w:rsidP="0040154F">
      <w:pPr>
        <w:pStyle w:val="a3"/>
        <w:numPr>
          <w:ilvl w:val="1"/>
          <w:numId w:val="20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394">
        <w:rPr>
          <w:rFonts w:ascii="Times New Roman" w:eastAsia="Calibri" w:hAnsi="Times New Roman" w:cs="Times New Roman"/>
          <w:b/>
          <w:sz w:val="24"/>
          <w:szCs w:val="24"/>
        </w:rPr>
        <w:t>Система оценки достижения планируемых результатов</w:t>
      </w:r>
    </w:p>
    <w:p w:rsidR="000D53AE" w:rsidRDefault="000D53AE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3AE" w:rsidRDefault="000D53AE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сформированности метапредметных планируемых результатов являются три блока универсальных действий:</w:t>
      </w:r>
    </w:p>
    <w:p w:rsidR="000D53AE" w:rsidRDefault="000D53AE" w:rsidP="00211B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Регулятивные;</w:t>
      </w:r>
    </w:p>
    <w:p w:rsidR="000D53AE" w:rsidRDefault="000D53AE" w:rsidP="00211B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Познавательные, в том числе смысловое чтение, формирование ИКТ-компетентности обучающихся, формирование экологического мышления</w:t>
      </w:r>
      <w:r w:rsidR="00786972">
        <w:rPr>
          <w:rFonts w:ascii="Times New Roman" w:hAnsi="Times New Roman" w:cs="Times New Roman"/>
          <w:sz w:val="24"/>
          <w:szCs w:val="24"/>
        </w:rPr>
        <w:t>;</w:t>
      </w:r>
    </w:p>
    <w:p w:rsidR="00786972" w:rsidRDefault="00786972" w:rsidP="00211B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Коммуникативные.</w:t>
      </w:r>
    </w:p>
    <w:p w:rsidR="00786972" w:rsidRDefault="00786972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Инструментарий оценки метапредметных результатов строиться на межпредметной основе. На </w:t>
      </w:r>
      <w:r w:rsidR="00E33EBF">
        <w:rPr>
          <w:rFonts w:ascii="Times New Roman" w:hAnsi="Times New Roman" w:cs="Times New Roman"/>
          <w:sz w:val="24"/>
          <w:szCs w:val="24"/>
        </w:rPr>
        <w:t>финансовой грамотности</w:t>
      </w:r>
      <w:r>
        <w:rPr>
          <w:rFonts w:ascii="Times New Roman" w:hAnsi="Times New Roman" w:cs="Times New Roman"/>
          <w:sz w:val="24"/>
          <w:szCs w:val="24"/>
        </w:rPr>
        <w:t>: индивидуально-групповой проект – оценка регулятивных, коммуникативных универсальных учебных действий, а также частично познавательных. Индивидуально-групповой проект используется в рамках текущего контроля успеваемости и распределяется в течении года.</w:t>
      </w:r>
    </w:p>
    <w:p w:rsidR="00786972" w:rsidRDefault="00786972" w:rsidP="00211B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предметных результатов представляет собой оценку достижения обучающимися планируемых результатов по отдельным предметам, представленным в учебном плане. Для осуществления текущего контроля успеваемости по учебным предметам используются разнообразные методы и формы, взаимно дополняющие друг друга: </w:t>
      </w:r>
      <w:r w:rsidR="00ED6ABD" w:rsidRPr="00ED6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</w:t>
      </w:r>
      <w:r w:rsidR="00ED6AB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D6ABD" w:rsidRPr="00ED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тест, </w:t>
      </w:r>
      <w:r w:rsidR="00ED6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работа, самостоятельная работа.</w:t>
      </w:r>
    </w:p>
    <w:p w:rsidR="00ED6ABD" w:rsidRDefault="00ED6ABD" w:rsidP="00211B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в форме защиты проекта.</w:t>
      </w:r>
    </w:p>
    <w:p w:rsidR="0040154F" w:rsidRPr="0040154F" w:rsidRDefault="0040154F" w:rsidP="004015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в 8 классах применяются следующие формы: контрольное тестирование, лабораторно-практическая работа. Оценочные материалы представлены в приложении № 2.</w:t>
      </w:r>
    </w:p>
    <w:p w:rsidR="00ED6ABD" w:rsidRDefault="00ED6ABD" w:rsidP="00211B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ABD" w:rsidRDefault="00ED6ABD" w:rsidP="00211B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ABD" w:rsidRPr="00E97394" w:rsidRDefault="00ED6ABD" w:rsidP="0040154F">
      <w:pPr>
        <w:pStyle w:val="a3"/>
        <w:numPr>
          <w:ilvl w:val="1"/>
          <w:numId w:val="20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394">
        <w:rPr>
          <w:rFonts w:ascii="Times New Roman" w:eastAsia="Calibri" w:hAnsi="Times New Roman" w:cs="Times New Roman"/>
          <w:b/>
          <w:sz w:val="24"/>
          <w:szCs w:val="24"/>
        </w:rPr>
        <w:t>Организация проектной деятельности учащихся</w:t>
      </w:r>
    </w:p>
    <w:p w:rsidR="00ED6ABD" w:rsidRPr="00ED6ABD" w:rsidRDefault="00ED6ABD" w:rsidP="00211B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ABD" w:rsidRDefault="00ED6ABD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Проектно-исследовательская деятельность учащихся является неотъемлемой частью учебного процесса. В основе проектно-исследовательской деятельности обучающихся лежит системно-деятельностный подход, как принцип организации образовательного процесса при реализации федеральных государственных образовательных стандартов.</w:t>
      </w:r>
    </w:p>
    <w:p w:rsidR="00ED6ABD" w:rsidRDefault="00ED6ABD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7394" w:rsidRDefault="00ED6ABD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проектов предложены в приложении № </w:t>
      </w:r>
      <w:r w:rsidR="00E97394">
        <w:rPr>
          <w:rFonts w:ascii="Times New Roman" w:hAnsi="Times New Roman" w:cs="Times New Roman"/>
          <w:sz w:val="24"/>
          <w:szCs w:val="24"/>
        </w:rPr>
        <w:t>1</w:t>
      </w:r>
    </w:p>
    <w:p w:rsidR="00E97394" w:rsidRDefault="00E97394" w:rsidP="00211B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7394" w:rsidRDefault="00E97394" w:rsidP="0040154F">
      <w:pPr>
        <w:pStyle w:val="a3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39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E33EBF" w:rsidRDefault="00E33EBF" w:rsidP="00211BE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 xml:space="preserve">Раздел 1. Управление денежными средствами семьи 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Базовые понятия и знания: </w:t>
      </w:r>
      <w:r>
        <w:t>Эмиссия денег, денежная масса, покупательная способность денег, Центральный банк, структура доходов населения, структура доходов семьи, структура личных доходов, человеческий капитал, благосостояние семьи, контроль расходов семьи, семейный бюджет: профицит, дефицит, личный бюджет.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Знание того, каким именно образом в современной экономике осуществляется эмиссия денег; из чего состоит денежная масса; способов влияния государства на инфляцию; структуры доходов населения России и её изменений в конце XX – начале XXI в.; факторов, влияющих в России на размер доходов из различных источников; зависимости уровня благосостояния от структуры источников доходов семьи; статей семейного и личного бюджета; обязательных ежемесячных трат семьи и личных трат.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Личностные характеристики и установки: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Понимание:</w:t>
      </w:r>
      <w:r>
        <w:t> – того, что наличные деньги не единственная форма оплаты товаров и услуг;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роли денег в экономике страны как важнейшего элемента рыночной экономики;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влияния образования на последующую карьеру и соответственно на личные доходы;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того, что бесконтрольная трата семейных доходов лишает семью возможности обеспечить устойчивость своего благосостояния и может привести к финансовым трудностям семьи;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различий в структуре семейного бюджета расходов и её изменения в зависимости от возраста членов семьи и других факторов; необходимости планировать доходы и расходы семьи.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Умения: – пользоваться дебетовой картой;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определять причины роста инфляции;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рассчитывать личный и семейный доход;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читать диаграммы, графики, иллюстрирующие структуру доходов населения или семьи; – различать личные расходы и расходы семьи;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считать личные расходы и расходы семьи как в краткосрочном, так и в долгосрочном периодах;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вести учёт доходов и расходов;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развивать критическое мышление.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Компетенции:</w:t>
      </w:r>
      <w:r>
        <w:t> – устанавливать причинно-следственные связи между нормой инфляции и уровнем доходов семей;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использовать различные источники для определения причин инфляции и её влияния на покупательную способность денег, имеющихся в наличии;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определять и оценивать варианты повышения личного дохода;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соотносить вклад в личное образование и последующий личный доход;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сравнивать различные профессии и сферы занятости для оценки потенциала извлечения дохода и роста своего благосостояния на коротком и длительном жизненном горизонте;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оценивать свои ежемесячные расходы;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соотносить различные потребности и желания с точки зрения финансовых возможностей; – определять приоритетные траты; исходя из этого строить бюджет на краткосрочную и долгосрочную перспективы;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осуществлять анализ бюджета и оптимизировать его для формирования сбережений. </w:t>
      </w:r>
      <w:r>
        <w:rPr>
          <w:b/>
          <w:bCs/>
        </w:rPr>
        <w:t xml:space="preserve">Раздел 2. Способы повышения семейного благосостояния 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Базовые понятия и знания:</w:t>
      </w:r>
      <w:r>
        <w:t> Банк; инвестиционный фонд; страховая компания; финансовое планирование. Знание основных видов финансовых услуг и продуктов для физических лиц; знание возможных норм сбережения по этапам жизненного цикла.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Личностные характеристики и установки: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Понимание:</w:t>
      </w:r>
      <w:r>
        <w:t> – принципа хранения денег на банковском счёте;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–вариантов использования сбережения и инвестирования на разных стадиях жизненного цикла семьи;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lastRenderedPageBreak/>
        <w:t>– необходимости аккумулировать сбережения для будущих трат;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возможных рисков при сбережении и инвестировании. Умения: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рассчитать реальный банковский процент;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рассчитать доходность банковского вклада и других операций;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анализировать договоры; – отличать инвестиции от сбережений;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сравнивать доходность инвестиционных продуктов. Компетенции: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искать необходимую информацию на сайтах банков, страховых компаний и др. финансовых учреждений;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оценивать необходимость использования различных финансовых инструментов для повышения благосостояния семьи; – откладывать деньги на определённые цели;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выбирать рациональные схемы инвестирования семейных сбережений для обеспечения будущих крупных расходов семьи.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 xml:space="preserve">Раздел 3. Риски в мире денег 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Базовые понятия и знания:</w:t>
      </w:r>
      <w:r>
        <w:t> Особые жизненные ситуации; социальные пособия; форс-мажор; страхование; виды страхования и страховых продуктов; финансовые риски; виды рисков. Знание видов различных особых жизненных ситуаций; способов государственной поддержки в случаях природных и техногенных катастроф и других форс-мажорных случаях; видов страхования; видов финансовых рисков: инфляция, девальвация, банкротство финансовых компаний, управляющих семейными сбережениями, финансовое мошенничество; представление о способах сокращения финансовых рисков.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Личностные характеристики и установки: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Понимание:</w:t>
      </w:r>
      <w:r>
        <w:t> – того, что при рождении детей структура расходов семьи изменяется;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необходимости иметь финансовую подушку безопасности на случай чрезвычайных и кризисных жизненных ситуаций;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возможности страхования жизни и семейного имущества для управления рисками; Понимание причин финансовых рисков: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необходимости быть осторожным в финансовой сфере, необходимости проверять поступающую информацию из различных источников (из рекламы, от граждан, из учреждений).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Умения:</w:t>
      </w:r>
      <w:r>
        <w:t> – находить в Интернете сайты социальных служб, обращаться за помощью;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читать договор страхования;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рассчитывать ежемесячные платежи по страхованию;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защитить личную информацию, в том числе в сети Интернет;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пользоваться банковской картой с минимальным финансовым риском;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соотносить риски и выгоды.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Компетенции:</w:t>
      </w:r>
      <w:r>
        <w:t> – оценивать последствия сложных жизненных ситуаций с точки зрения пересмотра структуры финансов семьи и личных финансов;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оценивать предлагаемые варианты страхования;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анализировать и оценивать финансовые риски;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развивать критическое мышление по отношению к рекламным сообщениям;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способность реально оценивать свои финансовые возможности.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 xml:space="preserve">Раздел 4. Семья и финансовые организации: как сотрудничать без проблем 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Базовые понятия и знания:</w:t>
      </w:r>
      <w:r>
        <w:t> Банк; коммерческий банк; Центральный банк; бизнес; бизнесплан; источники финансирования; валюта; мировой валютный рынок; курс валюты. Знание видов операций, осуществляемых банками; необходимость наличия у банка лицензии для осуществления банковских операций; какие бывают источники для создания бизнеса и способы защиты от банкротства; иметь представление о структуре бизнес-плана: иметь представление об основных финансовых правилах ведения бизнеса; знать типы валют; иметь представление о том, как мировой валютный рынок влияет на валютный рынок России; знать, как определяются курсы валют в экономике России.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lastRenderedPageBreak/>
        <w:t>Личностные характеристики и установки: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Понимание:</w:t>
      </w:r>
      <w:r>
        <w:t> – устройства банковской системы: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того, что вступление в отношения с банком должны осуществлять не спонтанно, под воздействием рекламы, а по действительной необходимости и со знанием способов взаимодействия;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ответственности и рискованности занятия бизнесом; понимание трудностей, с которыми приходится сталкиваться при выборе такого рода карьеры;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того, что для начала бизнес-деятельности необходимо получить специальное образование;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того, от чего зависят курсы валют; понимание условия при которых семья может выиграть, размещая семейные сбережения в валюте.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Умения:</w:t>
      </w:r>
      <w:r>
        <w:t> – читать договор с банком;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рассчитывать банковский процент и сумму выплат по вкладам;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находить актуальную информацию на специальных сайтах, посвящённых созданию малого (в том числе семейного) бизнеса; рассчитывать издержки, доход, прибыль;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переводить одну валюты в другую;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находить информацию об изменениях курсов валют.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Компетенции:</w:t>
      </w:r>
      <w:r>
        <w:t> – оценивать необходимость использования банковских услуг для решения своих финансовых проблем и проблем семьи;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выделять круг вопросов, которые надо обдумать при создании своего бизнеса, а также типы рисков, такому бизнесу угрожающие;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оценивать необходимость наличия сбережений в валюте в зависимости от экономической ситуации в стране.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 xml:space="preserve">Раздел 5. Человек и государство: как они взаимодействуют 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Базовые понятия и знания:</w:t>
      </w:r>
      <w:r>
        <w:t> Налоги; прямые и косвенные налоги; пошлины; сборы; пенсия; пенсионная система; пенсионные фонды. Знание основных видов налогов, взимаемых с физических и юридических лиц (базовые); способов уплаты налогов (лично и предприятием); общих принципов устройства пенсионной системы РФ; иметь представления о способах пенсионных накоплений Личностные характеристики и установки: Представление об ответственности налогоплательщика;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Понимание:</w:t>
      </w:r>
      <w:r>
        <w:t> – неотвратимости наказания (штрафов) за неуплату налогов и негативное влияние штрафов на семейный бюджет;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того, что при планировании будущей пенсии необходимо не только полагаться на государственную пенсионную систему, но и создавать свои программы накопления средств и страхования на старость.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Умения: </w:t>
      </w:r>
      <w:r>
        <w:t>– считать сумму заплаченных налогов или сумму, которую необходимо заплатить в качестве налога;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просчитывать, как изменения в структуре и размерах семейных доходов и имущества могут повлиять на величину подлежащих уплате налогов;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находить актуальную информацию о пенсионной системе и накоплениях в сети Интернет. </w:t>
      </w:r>
      <w:r>
        <w:rPr>
          <w:b/>
          <w:bCs/>
        </w:rPr>
        <w:t>Компетенции:</w:t>
      </w:r>
      <w:r>
        <w:t> – осознавать гражданскую ответственность при уплате налогов;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планировать расходы на уплату налогов;</w:t>
      </w:r>
    </w:p>
    <w:p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рассчитать и прогнозировать, как могут быть связаны величины сбережений на протяжении трудоспособного возраста и месячного дохода после окончания трудовой карьеры.</w:t>
      </w:r>
    </w:p>
    <w:p w:rsidR="00211BEC" w:rsidRPr="00211BEC" w:rsidRDefault="00813C23" w:rsidP="00211BE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813C23" w:rsidRDefault="00813C23" w:rsidP="00211BE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13C23" w:rsidRPr="00BF72F8" w:rsidRDefault="00BF72F8" w:rsidP="0040154F">
      <w:pPr>
        <w:pStyle w:val="a3"/>
        <w:numPr>
          <w:ilvl w:val="0"/>
          <w:numId w:val="20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2999596"/>
      <w:r w:rsidRPr="00BF72F8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1D7EDB" w:rsidRPr="001D7EDB" w:rsidRDefault="001D7EDB" w:rsidP="001D7EDB">
      <w:pPr>
        <w:pStyle w:val="a3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Hlk53021954"/>
      <w:bookmarkEnd w:id="0"/>
      <w:r w:rsidRPr="001D7EDB">
        <w:rPr>
          <w:rFonts w:ascii="Times New Roman" w:eastAsia="Calibri" w:hAnsi="Times New Roman" w:cs="Times New Roman"/>
          <w:bCs/>
          <w:sz w:val="24"/>
          <w:szCs w:val="24"/>
        </w:rPr>
        <w:t xml:space="preserve">8-9 класс 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1036"/>
        <w:gridCol w:w="4575"/>
        <w:gridCol w:w="1249"/>
        <w:gridCol w:w="1249"/>
        <w:gridCol w:w="1094"/>
        <w:gridCol w:w="1082"/>
      </w:tblGrid>
      <w:tr w:rsidR="001D7EDB" w:rsidRPr="007F279C" w:rsidTr="001B58A6">
        <w:trPr>
          <w:trHeight w:val="577"/>
        </w:trPr>
        <w:tc>
          <w:tcPr>
            <w:tcW w:w="5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9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№ п/п</w:t>
            </w:r>
          </w:p>
        </w:tc>
        <w:tc>
          <w:tcPr>
            <w:tcW w:w="22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9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Наименование разделов и тем</w:t>
            </w:r>
          </w:p>
        </w:tc>
        <w:tc>
          <w:tcPr>
            <w:tcW w:w="121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B6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Количество часов планируемое учителем</w:t>
            </w:r>
          </w:p>
        </w:tc>
        <w:tc>
          <w:tcPr>
            <w:tcW w:w="105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9C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</w:tr>
      <w:tr w:rsidR="001D7EDB" w:rsidRPr="007F279C" w:rsidTr="001B58A6">
        <w:trPr>
          <w:trHeight w:val="272"/>
        </w:trPr>
        <w:tc>
          <w:tcPr>
            <w:tcW w:w="5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</w:tc>
        <w:tc>
          <w:tcPr>
            <w:tcW w:w="222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 класс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 класс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</w:tr>
      <w:tr w:rsidR="001D7EDB" w:rsidRPr="007F279C" w:rsidTr="001B58A6">
        <w:trPr>
          <w:trHeight w:val="395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денежными средствами семьи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7EDB" w:rsidRPr="007F279C" w:rsidTr="001B58A6">
        <w:trPr>
          <w:trHeight w:val="395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Происхождение денег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D7EDB" w:rsidRPr="007F279C" w:rsidTr="001B58A6">
        <w:trPr>
          <w:trHeight w:val="395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Источники денежных средств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D7EDB" w:rsidRPr="007F279C" w:rsidTr="001B58A6">
        <w:trPr>
          <w:trHeight w:val="395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Контроль семейных расходов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D7EDB" w:rsidRPr="007F279C" w:rsidTr="001B58A6">
        <w:trPr>
          <w:trHeight w:val="395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Построение семейного бюджета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DB" w:rsidRPr="007F279C" w:rsidTr="001B58A6">
        <w:trPr>
          <w:trHeight w:val="395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повышения семейного благосостояния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7EDB" w:rsidRPr="007F279C" w:rsidTr="001B58A6">
        <w:trPr>
          <w:trHeight w:val="395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Способы увеличения семейных доходов с использованием услуг финансовых организаций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DB" w:rsidRPr="007F279C" w:rsidTr="001B58A6">
        <w:trPr>
          <w:trHeight w:val="395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Финансовое планирование, как способ повышения благосостояния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DB" w:rsidRPr="007F279C" w:rsidTr="001B58A6">
        <w:trPr>
          <w:trHeight w:val="216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DB" w:rsidRPr="007F279C" w:rsidRDefault="001D7EDB" w:rsidP="001B58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 в мире денег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7EDB" w:rsidRPr="007F279C" w:rsidTr="001B58A6">
        <w:trPr>
          <w:trHeight w:val="216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DB" w:rsidRPr="007F279C" w:rsidRDefault="001D7EDB" w:rsidP="001B58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Особые жизненные ситуации и как с ними справиться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DB" w:rsidRPr="007F279C" w:rsidTr="001B58A6">
        <w:trPr>
          <w:trHeight w:val="216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DB" w:rsidRPr="007F279C" w:rsidRDefault="001D7EDB" w:rsidP="001B58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Риски в мире денег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DB" w:rsidRPr="007F279C" w:rsidTr="001B58A6">
        <w:trPr>
          <w:trHeight w:val="216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DB" w:rsidRPr="007F279C" w:rsidRDefault="001D7EDB" w:rsidP="001B58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 и финансовые организации: как сотрудничать без проблем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7EDB" w:rsidRPr="007F279C" w:rsidTr="001B58A6">
        <w:trPr>
          <w:trHeight w:val="216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DB" w:rsidRPr="007F279C" w:rsidRDefault="001D7EDB" w:rsidP="001B58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Банки и их роль в жизни семьи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DB" w:rsidRPr="007F279C" w:rsidTr="001B58A6">
        <w:trPr>
          <w:trHeight w:val="216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DB" w:rsidRPr="007F279C" w:rsidRDefault="001D7EDB" w:rsidP="001B58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Собственный бизнес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DB" w:rsidRPr="007F279C" w:rsidTr="001B58A6">
        <w:trPr>
          <w:trHeight w:val="216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DB" w:rsidRPr="007F279C" w:rsidRDefault="001D7EDB" w:rsidP="001B58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Валюта в современном мире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DB" w:rsidRPr="007F279C" w:rsidTr="001B58A6">
        <w:trPr>
          <w:trHeight w:val="221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DB" w:rsidRPr="007F279C" w:rsidRDefault="001D7EDB" w:rsidP="001B58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государство: как они взаимодействуют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7EDB" w:rsidRPr="007F279C" w:rsidTr="001B58A6">
        <w:trPr>
          <w:trHeight w:val="221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DB" w:rsidRPr="007F279C" w:rsidRDefault="001D7EDB" w:rsidP="001B58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Налоги и их роль в жизни семьи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DB" w:rsidRPr="007F279C" w:rsidTr="001B58A6">
        <w:trPr>
          <w:trHeight w:val="221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DB" w:rsidRPr="007F279C" w:rsidRDefault="001D7EDB" w:rsidP="001B58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и финансовое благополучие в старости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DB" w:rsidRPr="007F279C" w:rsidTr="001B58A6">
        <w:trPr>
          <w:trHeight w:val="221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4124FE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DB" w:rsidRPr="004124FE" w:rsidRDefault="001D7EDB" w:rsidP="001B58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проектной работы, проведение контроля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DB" w:rsidRPr="004124FE" w:rsidRDefault="00682F0F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4124FE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4124FE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EDB" w:rsidRPr="004124FE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D7EDB" w:rsidRPr="007F279C" w:rsidTr="001B58A6">
        <w:trPr>
          <w:trHeight w:val="135"/>
        </w:trPr>
        <w:tc>
          <w:tcPr>
            <w:tcW w:w="27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7EDB" w:rsidRPr="007F279C" w:rsidRDefault="001D7EDB" w:rsidP="001B58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F279C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7EDB" w:rsidRPr="007F279C" w:rsidRDefault="001D7EDB" w:rsidP="001B58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bookmarkEnd w:id="1"/>
    </w:tbl>
    <w:p w:rsidR="001D7EDB" w:rsidRDefault="001D7EDB" w:rsidP="001D7EDB">
      <w:pPr>
        <w:pStyle w:val="a3"/>
        <w:numPr>
          <w:ilvl w:val="0"/>
          <w:numId w:val="20"/>
        </w:numPr>
      </w:pPr>
    </w:p>
    <w:p w:rsidR="00711C58" w:rsidRDefault="00711C58" w:rsidP="001D7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7EDB" w:rsidRPr="001D7EDB" w:rsidRDefault="001D7EDB" w:rsidP="001D7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1D7EDB" w:rsidRPr="001D7EDB" w:rsidSect="009A55AA">
          <w:headerReference w:type="default" r:id="rId7"/>
          <w:footerReference w:type="default" r:id="rId8"/>
          <w:pgSz w:w="11906" w:h="16838"/>
          <w:pgMar w:top="567" w:right="567" w:bottom="567" w:left="1134" w:header="709" w:footer="709" w:gutter="0"/>
          <w:pgNumType w:start="2"/>
          <w:cols w:space="708"/>
          <w:docGrid w:linePitch="360"/>
        </w:sectPr>
      </w:pPr>
    </w:p>
    <w:p w:rsidR="00C022D6" w:rsidRDefault="00711C58" w:rsidP="0040154F">
      <w:pPr>
        <w:pStyle w:val="a3"/>
        <w:numPr>
          <w:ilvl w:val="0"/>
          <w:numId w:val="20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</w:t>
      </w:r>
      <w:r w:rsidRPr="00BF72F8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1D7EDB" w:rsidRPr="00EA16A4" w:rsidRDefault="001D7EDB" w:rsidP="001D7EDB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53020961"/>
      <w:r>
        <w:rPr>
          <w:rFonts w:ascii="Times New Roman" w:eastAsia="Calibri" w:hAnsi="Times New Roman" w:cs="Times New Roman"/>
          <w:b/>
          <w:sz w:val="24"/>
          <w:szCs w:val="24"/>
        </w:rPr>
        <w:t>8-9 класс</w:t>
      </w:r>
    </w:p>
    <w:tbl>
      <w:tblPr>
        <w:tblStyle w:val="a8"/>
        <w:tblW w:w="5000" w:type="pct"/>
        <w:tblLook w:val="04A0"/>
      </w:tblPr>
      <w:tblGrid>
        <w:gridCol w:w="758"/>
        <w:gridCol w:w="3076"/>
        <w:gridCol w:w="965"/>
        <w:gridCol w:w="1079"/>
        <w:gridCol w:w="1076"/>
        <w:gridCol w:w="2971"/>
        <w:gridCol w:w="2878"/>
        <w:gridCol w:w="3117"/>
      </w:tblGrid>
      <w:tr w:rsidR="001D7EDB" w:rsidRPr="0090113A" w:rsidTr="001B58A6">
        <w:trPr>
          <w:trHeight w:val="453"/>
        </w:trPr>
        <w:tc>
          <w:tcPr>
            <w:tcW w:w="238" w:type="pct"/>
            <w:vMerge w:val="restart"/>
          </w:tcPr>
          <w:p w:rsidR="001D7EDB" w:rsidRPr="00711C58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1C58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966" w:type="pct"/>
            <w:vMerge w:val="restart"/>
          </w:tcPr>
          <w:p w:rsidR="001D7EDB" w:rsidRPr="00711C58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1C58">
              <w:rPr>
                <w:rFonts w:ascii="Times New Roman" w:eastAsia="Calibri" w:hAnsi="Times New Roman" w:cs="Times New Roman"/>
                <w:b/>
              </w:rPr>
              <w:t>Название темы, раздела</w:t>
            </w:r>
          </w:p>
        </w:tc>
        <w:tc>
          <w:tcPr>
            <w:tcW w:w="303" w:type="pct"/>
            <w:vMerge w:val="restart"/>
          </w:tcPr>
          <w:p w:rsidR="001D7EDB" w:rsidRPr="00711C58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1C58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677" w:type="pct"/>
            <w:gridSpan w:val="2"/>
          </w:tcPr>
          <w:p w:rsidR="001D7EDB" w:rsidRPr="00711C58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1C58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933" w:type="pct"/>
            <w:vMerge w:val="restart"/>
          </w:tcPr>
          <w:p w:rsidR="001D7EDB" w:rsidRPr="00711C58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1C58">
              <w:rPr>
                <w:rFonts w:ascii="Times New Roman" w:eastAsia="Calibri" w:hAnsi="Times New Roman" w:cs="Times New Roman"/>
                <w:b/>
              </w:rPr>
              <w:t>Тема НРЕО</w:t>
            </w:r>
          </w:p>
        </w:tc>
        <w:tc>
          <w:tcPr>
            <w:tcW w:w="904" w:type="pct"/>
            <w:vMerge w:val="restart"/>
          </w:tcPr>
          <w:p w:rsidR="001D7EDB" w:rsidRPr="00711C58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1C58">
              <w:rPr>
                <w:rFonts w:ascii="Times New Roman" w:eastAsia="Calibri" w:hAnsi="Times New Roman" w:cs="Times New Roman"/>
                <w:b/>
              </w:rPr>
              <w:t>Коррекционное обучение 7 вид</w:t>
            </w:r>
          </w:p>
        </w:tc>
        <w:tc>
          <w:tcPr>
            <w:tcW w:w="979" w:type="pct"/>
            <w:vMerge w:val="restart"/>
          </w:tcPr>
          <w:p w:rsidR="001D7EDB" w:rsidRPr="00711C58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1C58">
              <w:rPr>
                <w:rFonts w:ascii="Times New Roman" w:eastAsia="Calibri" w:hAnsi="Times New Roman" w:cs="Times New Roman"/>
                <w:b/>
              </w:rPr>
              <w:t>Контроль</w:t>
            </w:r>
          </w:p>
        </w:tc>
      </w:tr>
      <w:tr w:rsidR="001D7EDB" w:rsidRPr="0090113A" w:rsidTr="001B58A6">
        <w:trPr>
          <w:trHeight w:val="417"/>
        </w:trPr>
        <w:tc>
          <w:tcPr>
            <w:tcW w:w="238" w:type="pct"/>
            <w:vMerge/>
          </w:tcPr>
          <w:p w:rsidR="001D7EDB" w:rsidRPr="00711C58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6" w:type="pct"/>
            <w:vMerge/>
          </w:tcPr>
          <w:p w:rsidR="001D7EDB" w:rsidRPr="00711C58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" w:type="pct"/>
            <w:vMerge/>
          </w:tcPr>
          <w:p w:rsidR="001D7EDB" w:rsidRPr="00711C58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9" w:type="pct"/>
          </w:tcPr>
          <w:p w:rsidR="001D7EDB" w:rsidRPr="00711C58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1C58">
              <w:rPr>
                <w:rFonts w:ascii="Times New Roman" w:eastAsia="Calibri" w:hAnsi="Times New Roman" w:cs="Times New Roman"/>
                <w:b/>
              </w:rPr>
              <w:t>план</w:t>
            </w:r>
          </w:p>
        </w:tc>
        <w:tc>
          <w:tcPr>
            <w:tcW w:w="338" w:type="pct"/>
          </w:tcPr>
          <w:p w:rsidR="001D7EDB" w:rsidRPr="00711C58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1C58">
              <w:rPr>
                <w:rFonts w:ascii="Times New Roman" w:eastAsia="Calibri" w:hAnsi="Times New Roman" w:cs="Times New Roman"/>
                <w:b/>
              </w:rPr>
              <w:t>факт</w:t>
            </w:r>
          </w:p>
        </w:tc>
        <w:tc>
          <w:tcPr>
            <w:tcW w:w="933" w:type="pct"/>
            <w:vMerge/>
          </w:tcPr>
          <w:p w:rsidR="001D7EDB" w:rsidRPr="00711C58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4" w:type="pct"/>
            <w:vMerge/>
          </w:tcPr>
          <w:p w:rsidR="001D7EDB" w:rsidRPr="00711C58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9" w:type="pct"/>
            <w:vMerge/>
          </w:tcPr>
          <w:p w:rsidR="001D7EDB" w:rsidRPr="00711C58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D7EDB" w:rsidRPr="0090113A" w:rsidTr="001B58A6">
        <w:trPr>
          <w:trHeight w:val="257"/>
        </w:trPr>
        <w:tc>
          <w:tcPr>
            <w:tcW w:w="5000" w:type="pct"/>
            <w:gridSpan w:val="8"/>
          </w:tcPr>
          <w:p w:rsidR="001D7EDB" w:rsidRPr="00711C58" w:rsidRDefault="001D7EDB" w:rsidP="00682F0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 класс (3</w:t>
            </w:r>
            <w:r w:rsidR="00682F0F">
              <w:rPr>
                <w:rFonts w:ascii="Times New Roman" w:eastAsia="Calibri" w:hAnsi="Times New Roman" w:cs="Times New Roman"/>
                <w:b/>
              </w:rPr>
              <w:t>4</w:t>
            </w:r>
            <w:r>
              <w:rPr>
                <w:rFonts w:ascii="Times New Roman" w:eastAsia="Calibri" w:hAnsi="Times New Roman" w:cs="Times New Roman"/>
                <w:b/>
              </w:rPr>
              <w:t>ч)</w:t>
            </w:r>
          </w:p>
        </w:tc>
      </w:tr>
      <w:tr w:rsidR="001D7EDB" w:rsidRPr="0090113A" w:rsidTr="001B58A6">
        <w:tc>
          <w:tcPr>
            <w:tcW w:w="5000" w:type="pct"/>
            <w:gridSpan w:val="8"/>
          </w:tcPr>
          <w:p w:rsidR="001D7EDB" w:rsidRPr="000D12E9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79AC">
              <w:rPr>
                <w:rFonts w:ascii="Times New Roman" w:eastAsia="Calibri" w:hAnsi="Times New Roman" w:cs="Times New Roman"/>
                <w:b/>
                <w:bCs/>
              </w:rPr>
              <w:t>Управление денежными средствами семьи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(12ч)</w:t>
            </w:r>
          </w:p>
        </w:tc>
      </w:tr>
      <w:tr w:rsidR="001D7EDB" w:rsidRPr="0090113A" w:rsidTr="001B58A6">
        <w:tc>
          <w:tcPr>
            <w:tcW w:w="5000" w:type="pct"/>
            <w:gridSpan w:val="8"/>
          </w:tcPr>
          <w:p w:rsidR="001D7EDB" w:rsidRPr="000D12E9" w:rsidRDefault="001D7EDB" w:rsidP="001B58A6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D12E9">
              <w:rPr>
                <w:rFonts w:ascii="Times New Roman" w:eastAsia="Calibri" w:hAnsi="Times New Roman" w:cs="Times New Roman"/>
                <w:b/>
              </w:rPr>
              <w:t>Происхождение денег</w:t>
            </w:r>
            <w:r>
              <w:rPr>
                <w:rFonts w:ascii="Times New Roman" w:eastAsia="Calibri" w:hAnsi="Times New Roman" w:cs="Times New Roman"/>
                <w:b/>
              </w:rPr>
              <w:t xml:space="preserve"> (3ч)</w:t>
            </w:r>
          </w:p>
        </w:tc>
      </w:tr>
      <w:tr w:rsidR="001D7EDB" w:rsidRPr="0090113A" w:rsidTr="001B58A6">
        <w:tc>
          <w:tcPr>
            <w:tcW w:w="2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66" w:type="pct"/>
          </w:tcPr>
          <w:p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Деньги: что это такое?</w:t>
            </w:r>
          </w:p>
        </w:tc>
        <w:tc>
          <w:tcPr>
            <w:tcW w:w="303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39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D63966">
              <w:rPr>
                <w:rFonts w:ascii="Times New Roman" w:eastAsia="Calibri" w:hAnsi="Times New Roman" w:cs="Times New Roman"/>
                <w:bCs/>
              </w:rPr>
              <w:t>Лекция-беседа</w:t>
            </w:r>
          </w:p>
        </w:tc>
        <w:tc>
          <w:tcPr>
            <w:tcW w:w="979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90113A" w:rsidTr="001B58A6">
        <w:tc>
          <w:tcPr>
            <w:tcW w:w="2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2-3</w:t>
            </w:r>
          </w:p>
        </w:tc>
        <w:tc>
          <w:tcPr>
            <w:tcW w:w="966" w:type="pct"/>
          </w:tcPr>
          <w:p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может происходить с деньгами и как это влияет на финансы нашей семьи</w:t>
            </w:r>
          </w:p>
        </w:tc>
        <w:tc>
          <w:tcPr>
            <w:tcW w:w="303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12789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E40A07" w:rsidTr="001B58A6">
        <w:tc>
          <w:tcPr>
            <w:tcW w:w="5000" w:type="pct"/>
            <w:gridSpan w:val="8"/>
          </w:tcPr>
          <w:p w:rsidR="001D7EDB" w:rsidRPr="00E40A07" w:rsidRDefault="001D7EDB" w:rsidP="001B58A6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40A07">
              <w:rPr>
                <w:rFonts w:ascii="Times New Roman" w:eastAsia="Calibri" w:hAnsi="Times New Roman" w:cs="Times New Roman"/>
                <w:b/>
              </w:rPr>
              <w:t>Источники денежных средств</w:t>
            </w:r>
            <w:r>
              <w:rPr>
                <w:rFonts w:ascii="Times New Roman" w:eastAsia="Calibri" w:hAnsi="Times New Roman" w:cs="Times New Roman"/>
                <w:b/>
              </w:rPr>
              <w:t xml:space="preserve"> (3ч)</w:t>
            </w:r>
          </w:p>
        </w:tc>
      </w:tr>
      <w:tr w:rsidR="001D7EDB" w:rsidRPr="0090113A" w:rsidTr="001B58A6">
        <w:tc>
          <w:tcPr>
            <w:tcW w:w="2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966" w:type="pct"/>
          </w:tcPr>
          <w:p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бывают источники доходов</w:t>
            </w:r>
          </w:p>
        </w:tc>
        <w:tc>
          <w:tcPr>
            <w:tcW w:w="303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39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1D7EDB" w:rsidRPr="0090113A" w:rsidRDefault="001D7EDB" w:rsidP="0034396D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Источники финансирования </w:t>
            </w:r>
            <w:r w:rsidR="0034396D">
              <w:rPr>
                <w:rFonts w:ascii="Times New Roman" w:eastAsia="Calibri" w:hAnsi="Times New Roman" w:cs="Times New Roman"/>
                <w:bCs/>
              </w:rPr>
              <w:t>Ярославской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области</w:t>
            </w:r>
          </w:p>
        </w:tc>
        <w:tc>
          <w:tcPr>
            <w:tcW w:w="904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843E46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90113A" w:rsidTr="001B58A6">
        <w:tc>
          <w:tcPr>
            <w:tcW w:w="2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5-6</w:t>
            </w:r>
          </w:p>
        </w:tc>
        <w:tc>
          <w:tcPr>
            <w:tcW w:w="966" w:type="pct"/>
          </w:tcPr>
          <w:p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чего зависят личные и семейные доходы</w:t>
            </w:r>
          </w:p>
        </w:tc>
        <w:tc>
          <w:tcPr>
            <w:tcW w:w="303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843E46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E40A07" w:rsidTr="001B58A6">
        <w:tc>
          <w:tcPr>
            <w:tcW w:w="5000" w:type="pct"/>
            <w:gridSpan w:val="8"/>
          </w:tcPr>
          <w:p w:rsidR="001D7EDB" w:rsidRPr="00E40A07" w:rsidRDefault="001D7EDB" w:rsidP="001B58A6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40A07">
              <w:rPr>
                <w:rFonts w:ascii="Times New Roman" w:eastAsia="Calibri" w:hAnsi="Times New Roman" w:cs="Times New Roman"/>
                <w:b/>
              </w:rPr>
              <w:t>Контроль семейных расходов (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E40A07">
              <w:rPr>
                <w:rFonts w:ascii="Times New Roman" w:eastAsia="Calibri" w:hAnsi="Times New Roman" w:cs="Times New Roman"/>
                <w:b/>
              </w:rPr>
              <w:t>ч)</w:t>
            </w:r>
          </w:p>
        </w:tc>
      </w:tr>
      <w:tr w:rsidR="001D7EDB" w:rsidRPr="0090113A" w:rsidTr="001B58A6">
        <w:tc>
          <w:tcPr>
            <w:tcW w:w="2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7-8-9</w:t>
            </w:r>
          </w:p>
        </w:tc>
        <w:tc>
          <w:tcPr>
            <w:tcW w:w="966" w:type="pct"/>
          </w:tcPr>
          <w:p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контролировать семейные расходы</w:t>
            </w:r>
          </w:p>
        </w:tc>
        <w:tc>
          <w:tcPr>
            <w:tcW w:w="303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39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Источники дохода моей семьи</w:t>
            </w:r>
          </w:p>
        </w:tc>
        <w:tc>
          <w:tcPr>
            <w:tcW w:w="979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E40A07" w:rsidTr="001B58A6">
        <w:tc>
          <w:tcPr>
            <w:tcW w:w="5000" w:type="pct"/>
            <w:gridSpan w:val="8"/>
          </w:tcPr>
          <w:p w:rsidR="001D7EDB" w:rsidRPr="00E40A07" w:rsidRDefault="001D7EDB" w:rsidP="001B58A6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40A07">
              <w:rPr>
                <w:rFonts w:ascii="Times New Roman" w:eastAsia="Calibri" w:hAnsi="Times New Roman" w:cs="Times New Roman"/>
                <w:b/>
              </w:rPr>
              <w:t>Построение семейного бюджета (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E40A07">
              <w:rPr>
                <w:rFonts w:ascii="Times New Roman" w:eastAsia="Calibri" w:hAnsi="Times New Roman" w:cs="Times New Roman"/>
                <w:b/>
              </w:rPr>
              <w:t>ч)</w:t>
            </w:r>
          </w:p>
        </w:tc>
      </w:tr>
      <w:tr w:rsidR="001D7EDB" w:rsidRPr="0090113A" w:rsidTr="001B58A6">
        <w:tc>
          <w:tcPr>
            <w:tcW w:w="2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966" w:type="pct"/>
          </w:tcPr>
          <w:p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семейный бюджет и как его построить</w:t>
            </w:r>
          </w:p>
        </w:tc>
        <w:tc>
          <w:tcPr>
            <w:tcW w:w="303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39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1E450F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90113A" w:rsidTr="001B58A6">
        <w:tc>
          <w:tcPr>
            <w:tcW w:w="2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11-12</w:t>
            </w:r>
          </w:p>
        </w:tc>
        <w:tc>
          <w:tcPr>
            <w:tcW w:w="966" w:type="pct"/>
          </w:tcPr>
          <w:p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оптимизировать семейный бюджет</w:t>
            </w:r>
          </w:p>
        </w:tc>
        <w:tc>
          <w:tcPr>
            <w:tcW w:w="303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1D7EDB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Контрольная работа по разделу 1.</w:t>
            </w:r>
          </w:p>
        </w:tc>
      </w:tr>
      <w:tr w:rsidR="001D7EDB" w:rsidRPr="0090113A" w:rsidTr="001B58A6">
        <w:tc>
          <w:tcPr>
            <w:tcW w:w="5000" w:type="pct"/>
            <w:gridSpan w:val="8"/>
          </w:tcPr>
          <w:p w:rsidR="001D7EDB" w:rsidRPr="00912789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F6D80">
              <w:rPr>
                <w:rFonts w:ascii="Times New Roman" w:eastAsia="Calibri" w:hAnsi="Times New Roman" w:cs="Times New Roman"/>
                <w:b/>
                <w:bCs/>
              </w:rPr>
              <w:t>Осуществление проектной работы, проведение контроля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(1ч)</w:t>
            </w:r>
          </w:p>
        </w:tc>
      </w:tr>
      <w:tr w:rsidR="001D7EDB" w:rsidRPr="0090113A" w:rsidTr="001B58A6">
        <w:tc>
          <w:tcPr>
            <w:tcW w:w="2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  <w:tc>
          <w:tcPr>
            <w:tcW w:w="966" w:type="pct"/>
          </w:tcPr>
          <w:p w:rsidR="001D7EDB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«Управление денежными средствами семьи»</w:t>
            </w:r>
          </w:p>
        </w:tc>
        <w:tc>
          <w:tcPr>
            <w:tcW w:w="303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39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Реферат «Мои источники дохода»</w:t>
            </w:r>
          </w:p>
        </w:tc>
        <w:tc>
          <w:tcPr>
            <w:tcW w:w="979" w:type="pct"/>
          </w:tcPr>
          <w:p w:rsidR="001D7EDB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Защита проекта</w:t>
            </w:r>
          </w:p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Финансовая викторина по разделу 1.</w:t>
            </w:r>
          </w:p>
        </w:tc>
      </w:tr>
      <w:tr w:rsidR="001D7EDB" w:rsidRPr="00E40A07" w:rsidTr="001B58A6">
        <w:tc>
          <w:tcPr>
            <w:tcW w:w="5000" w:type="pct"/>
            <w:gridSpan w:val="8"/>
          </w:tcPr>
          <w:p w:rsidR="001D7EDB" w:rsidRPr="00E40A07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79AC">
              <w:rPr>
                <w:rFonts w:ascii="Times New Roman" w:eastAsia="Calibri" w:hAnsi="Times New Roman" w:cs="Times New Roman"/>
                <w:b/>
                <w:bCs/>
              </w:rPr>
              <w:t>Способы повышения семейного благосостояния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(6ч)</w:t>
            </w:r>
          </w:p>
        </w:tc>
      </w:tr>
      <w:tr w:rsidR="001D7EDB" w:rsidRPr="00E40A07" w:rsidTr="001B58A6">
        <w:tc>
          <w:tcPr>
            <w:tcW w:w="5000" w:type="pct"/>
            <w:gridSpan w:val="8"/>
          </w:tcPr>
          <w:p w:rsidR="001D7EDB" w:rsidRPr="000C485C" w:rsidRDefault="001D7EDB" w:rsidP="001B58A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0C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увеличения семейных доходов с использованием услуг финансовых организаций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(2ч)</w:t>
            </w:r>
          </w:p>
        </w:tc>
      </w:tr>
      <w:tr w:rsidR="001D7EDB" w:rsidRPr="0090113A" w:rsidTr="001B58A6">
        <w:tc>
          <w:tcPr>
            <w:tcW w:w="2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966" w:type="pct"/>
          </w:tcPr>
          <w:p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чего нужны финансовые организации</w:t>
            </w:r>
          </w:p>
        </w:tc>
        <w:tc>
          <w:tcPr>
            <w:tcW w:w="303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39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1D7EDB" w:rsidRPr="0090113A" w:rsidRDefault="001D7EDB" w:rsidP="0034396D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Финансовые организации </w:t>
            </w:r>
            <w:r w:rsidR="0034396D">
              <w:rPr>
                <w:rFonts w:ascii="Times New Roman" w:eastAsia="Calibri" w:hAnsi="Times New Roman" w:cs="Times New Roman"/>
                <w:bCs/>
              </w:rPr>
              <w:t>Ярославской области</w:t>
            </w:r>
          </w:p>
        </w:tc>
        <w:tc>
          <w:tcPr>
            <w:tcW w:w="904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A320BD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90113A" w:rsidTr="001B58A6">
        <w:tc>
          <w:tcPr>
            <w:tcW w:w="2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966" w:type="pct"/>
          </w:tcPr>
          <w:p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увеличить семейные </w:t>
            </w:r>
            <w:r>
              <w:rPr>
                <w:rFonts w:ascii="Times New Roman" w:hAnsi="Times New Roman" w:cs="Times New Roman"/>
              </w:rPr>
              <w:lastRenderedPageBreak/>
              <w:t>доходы с использованием финансовых организаций</w:t>
            </w:r>
          </w:p>
        </w:tc>
        <w:tc>
          <w:tcPr>
            <w:tcW w:w="303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1</w:t>
            </w:r>
          </w:p>
        </w:tc>
        <w:tc>
          <w:tcPr>
            <w:tcW w:w="339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A320BD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90113A" w:rsidTr="001B58A6">
        <w:tc>
          <w:tcPr>
            <w:tcW w:w="5000" w:type="pct"/>
            <w:gridSpan w:val="8"/>
          </w:tcPr>
          <w:p w:rsidR="001D7EDB" w:rsidRPr="000C485C" w:rsidRDefault="001D7EDB" w:rsidP="001B58A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0C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Финансовое планирование, как способ повышения благосостояния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(4ч)</w:t>
            </w:r>
          </w:p>
        </w:tc>
      </w:tr>
      <w:tr w:rsidR="001D7EDB" w:rsidRPr="0090113A" w:rsidTr="001B58A6">
        <w:tc>
          <w:tcPr>
            <w:tcW w:w="2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16-17</w:t>
            </w:r>
          </w:p>
        </w:tc>
        <w:tc>
          <w:tcPr>
            <w:tcW w:w="966" w:type="pct"/>
          </w:tcPr>
          <w:p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чего нужно осуществлять финансовое планирование</w:t>
            </w:r>
          </w:p>
        </w:tc>
        <w:tc>
          <w:tcPr>
            <w:tcW w:w="303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87F7D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90113A" w:rsidTr="001B58A6">
        <w:tc>
          <w:tcPr>
            <w:tcW w:w="2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18-19</w:t>
            </w:r>
          </w:p>
        </w:tc>
        <w:tc>
          <w:tcPr>
            <w:tcW w:w="966" w:type="pct"/>
          </w:tcPr>
          <w:p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осуществлять финансовое планирование на разных жизненных этапах</w:t>
            </w:r>
          </w:p>
        </w:tc>
        <w:tc>
          <w:tcPr>
            <w:tcW w:w="303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1D7EDB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12789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Контрольная работа по разделу 2.</w:t>
            </w:r>
          </w:p>
        </w:tc>
      </w:tr>
      <w:tr w:rsidR="001D7EDB" w:rsidRPr="0090113A" w:rsidTr="001B58A6">
        <w:tc>
          <w:tcPr>
            <w:tcW w:w="5000" w:type="pct"/>
            <w:gridSpan w:val="8"/>
          </w:tcPr>
          <w:p w:rsidR="001D7EDB" w:rsidRPr="00912789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F6D80">
              <w:rPr>
                <w:rFonts w:ascii="Times New Roman" w:eastAsia="Calibri" w:hAnsi="Times New Roman" w:cs="Times New Roman"/>
                <w:b/>
                <w:bCs/>
              </w:rPr>
              <w:t>Осуществление проектной работы, проведение контроля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(2ч)</w:t>
            </w:r>
          </w:p>
        </w:tc>
      </w:tr>
      <w:tr w:rsidR="001D7EDB" w:rsidRPr="0090113A" w:rsidTr="001B58A6">
        <w:tc>
          <w:tcPr>
            <w:tcW w:w="2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20-21</w:t>
            </w:r>
          </w:p>
        </w:tc>
        <w:tc>
          <w:tcPr>
            <w:tcW w:w="966" w:type="pct"/>
          </w:tcPr>
          <w:p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«Способы повышения семейного благосостояния»</w:t>
            </w:r>
          </w:p>
        </w:tc>
        <w:tc>
          <w:tcPr>
            <w:tcW w:w="303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ED2DF6">
              <w:rPr>
                <w:rFonts w:ascii="Times New Roman" w:eastAsia="Calibri" w:hAnsi="Times New Roman" w:cs="Times New Roman"/>
                <w:bCs/>
              </w:rPr>
              <w:t>Реферат «</w:t>
            </w:r>
            <w:r>
              <w:rPr>
                <w:rFonts w:ascii="Times New Roman" w:eastAsia="Calibri" w:hAnsi="Times New Roman" w:cs="Times New Roman"/>
                <w:bCs/>
              </w:rPr>
              <w:t>Способы повышения благосостояния моей семьи</w:t>
            </w:r>
            <w:r w:rsidRPr="00ED2DF6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979" w:type="pct"/>
          </w:tcPr>
          <w:p w:rsidR="001D7EDB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143FFC">
              <w:rPr>
                <w:rFonts w:ascii="Times New Roman" w:eastAsia="Calibri" w:hAnsi="Times New Roman" w:cs="Times New Roman"/>
                <w:bCs/>
              </w:rPr>
              <w:t>Защита проекта</w:t>
            </w:r>
          </w:p>
          <w:p w:rsidR="001D7EDB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Финансовая викторина по разделу 2.</w:t>
            </w:r>
          </w:p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D7EDB" w:rsidRPr="0090113A" w:rsidTr="001B58A6">
        <w:tc>
          <w:tcPr>
            <w:tcW w:w="5000" w:type="pct"/>
            <w:gridSpan w:val="8"/>
          </w:tcPr>
          <w:p w:rsidR="001D7EDB" w:rsidRPr="003B51A0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 в мире денег (10ч)</w:t>
            </w:r>
          </w:p>
        </w:tc>
      </w:tr>
      <w:tr w:rsidR="001D7EDB" w:rsidRPr="0090113A" w:rsidTr="001B58A6">
        <w:tc>
          <w:tcPr>
            <w:tcW w:w="5000" w:type="pct"/>
            <w:gridSpan w:val="8"/>
          </w:tcPr>
          <w:p w:rsidR="001D7EDB" w:rsidRPr="003B51A0" w:rsidRDefault="001D7EDB" w:rsidP="001B58A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3B5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Особые жизненные ситуации и как с ними справиться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(4ч)</w:t>
            </w:r>
          </w:p>
        </w:tc>
      </w:tr>
      <w:tr w:rsidR="001D7EDB" w:rsidRPr="0090113A" w:rsidTr="001B58A6">
        <w:tc>
          <w:tcPr>
            <w:tcW w:w="2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22-23</w:t>
            </w:r>
          </w:p>
        </w:tc>
        <w:tc>
          <w:tcPr>
            <w:tcW w:w="966" w:type="pct"/>
          </w:tcPr>
          <w:p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ОЖС: рождение ребенка, потеря кормильца, болезнь, потеря работы</w:t>
            </w:r>
          </w:p>
        </w:tc>
        <w:tc>
          <w:tcPr>
            <w:tcW w:w="303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0754C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90113A" w:rsidTr="001B58A6">
        <w:tc>
          <w:tcPr>
            <w:tcW w:w="2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24-25</w:t>
            </w:r>
          </w:p>
        </w:tc>
        <w:tc>
          <w:tcPr>
            <w:tcW w:w="966" w:type="pct"/>
          </w:tcPr>
          <w:p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поможет страхование</w:t>
            </w:r>
          </w:p>
        </w:tc>
        <w:tc>
          <w:tcPr>
            <w:tcW w:w="303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0754C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90113A" w:rsidTr="001B58A6">
        <w:tc>
          <w:tcPr>
            <w:tcW w:w="5000" w:type="pct"/>
            <w:gridSpan w:val="8"/>
          </w:tcPr>
          <w:p w:rsidR="001D7EDB" w:rsidRPr="003B51A0" w:rsidRDefault="001D7EDB" w:rsidP="001B58A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3B5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 в мире денег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(3ч)</w:t>
            </w:r>
          </w:p>
        </w:tc>
      </w:tr>
      <w:tr w:rsidR="001D7EDB" w:rsidRPr="0090113A" w:rsidTr="001B58A6">
        <w:tc>
          <w:tcPr>
            <w:tcW w:w="2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26-27-28</w:t>
            </w:r>
          </w:p>
        </w:tc>
        <w:tc>
          <w:tcPr>
            <w:tcW w:w="966" w:type="pct"/>
          </w:tcPr>
          <w:p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бывают финансовые риски</w:t>
            </w:r>
          </w:p>
        </w:tc>
        <w:tc>
          <w:tcPr>
            <w:tcW w:w="303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39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D57952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90113A" w:rsidTr="001B58A6">
        <w:tc>
          <w:tcPr>
            <w:tcW w:w="5000" w:type="pct"/>
            <w:gridSpan w:val="8"/>
          </w:tcPr>
          <w:p w:rsidR="001D7EDB" w:rsidRPr="00912789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bookmarkStart w:id="3" w:name="_Hlk55166793"/>
            <w:r w:rsidRPr="007F6D80">
              <w:rPr>
                <w:rFonts w:ascii="Times New Roman" w:eastAsia="Calibri" w:hAnsi="Times New Roman" w:cs="Times New Roman"/>
                <w:b/>
                <w:bCs/>
              </w:rPr>
              <w:t>Осуществление проектной работы, проведение контроля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(2ч)</w:t>
            </w:r>
          </w:p>
        </w:tc>
      </w:tr>
      <w:bookmarkEnd w:id="3"/>
      <w:tr w:rsidR="001D7EDB" w:rsidRPr="0090113A" w:rsidTr="001B58A6">
        <w:tc>
          <w:tcPr>
            <w:tcW w:w="2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29-30</w:t>
            </w:r>
          </w:p>
        </w:tc>
        <w:tc>
          <w:tcPr>
            <w:tcW w:w="966" w:type="pct"/>
          </w:tcPr>
          <w:p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«Риски в мире денег»</w:t>
            </w:r>
          </w:p>
        </w:tc>
        <w:tc>
          <w:tcPr>
            <w:tcW w:w="303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39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ED2DF6">
              <w:rPr>
                <w:rFonts w:ascii="Times New Roman" w:eastAsia="Calibri" w:hAnsi="Times New Roman" w:cs="Times New Roman"/>
                <w:bCs/>
              </w:rPr>
              <w:t>Реферат «</w:t>
            </w:r>
            <w:r>
              <w:rPr>
                <w:rFonts w:ascii="Times New Roman" w:eastAsia="Calibri" w:hAnsi="Times New Roman" w:cs="Times New Roman"/>
                <w:bCs/>
              </w:rPr>
              <w:t>Особые жизненные ситуации случившиеся с моей семьей</w:t>
            </w:r>
            <w:r w:rsidRPr="00ED2DF6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979" w:type="pct"/>
          </w:tcPr>
          <w:p w:rsidR="001D7EDB" w:rsidRDefault="001D7EDB" w:rsidP="001B58A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Защита проекта</w:t>
            </w:r>
          </w:p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D7EDB" w:rsidRPr="0090113A" w:rsidTr="001B58A6">
        <w:tc>
          <w:tcPr>
            <w:tcW w:w="5000" w:type="pct"/>
            <w:gridSpan w:val="8"/>
          </w:tcPr>
          <w:p w:rsidR="001D7EDB" w:rsidRDefault="001D7EDB" w:rsidP="001617E5">
            <w:pPr>
              <w:rPr>
                <w:rFonts w:ascii="Times New Roman" w:eastAsia="Calibri" w:hAnsi="Times New Roman" w:cs="Times New Roman"/>
                <w:bCs/>
              </w:rPr>
            </w:pPr>
            <w:r w:rsidRPr="003B5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 в мире денег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161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1D7EDB" w:rsidRPr="0090113A" w:rsidTr="001B58A6">
        <w:tc>
          <w:tcPr>
            <w:tcW w:w="2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31-32</w:t>
            </w:r>
          </w:p>
        </w:tc>
        <w:tc>
          <w:tcPr>
            <w:tcW w:w="966" w:type="pct"/>
          </w:tcPr>
          <w:p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финансовые пирамиды</w:t>
            </w:r>
          </w:p>
        </w:tc>
        <w:tc>
          <w:tcPr>
            <w:tcW w:w="303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1D7EDB" w:rsidRPr="0090113A" w:rsidRDefault="001D7EDB" w:rsidP="0034396D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Финансовые пирамиды в </w:t>
            </w:r>
            <w:r w:rsidR="0034396D">
              <w:rPr>
                <w:rFonts w:ascii="Times New Roman" w:eastAsia="Calibri" w:hAnsi="Times New Roman" w:cs="Times New Roman"/>
                <w:bCs/>
              </w:rPr>
              <w:t>Ярославской области</w:t>
            </w:r>
          </w:p>
        </w:tc>
        <w:tc>
          <w:tcPr>
            <w:tcW w:w="904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1D7EDB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D57952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Контрольная работа по разделу 3.</w:t>
            </w:r>
          </w:p>
        </w:tc>
      </w:tr>
      <w:tr w:rsidR="001D7EDB" w:rsidRPr="0090113A" w:rsidTr="001B58A6">
        <w:tc>
          <w:tcPr>
            <w:tcW w:w="238" w:type="pct"/>
          </w:tcPr>
          <w:p w:rsidR="001D7EDB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33</w:t>
            </w:r>
          </w:p>
        </w:tc>
        <w:tc>
          <w:tcPr>
            <w:tcW w:w="966" w:type="pct"/>
          </w:tcPr>
          <w:p w:rsidR="001D7EDB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 w:rsidRPr="00777B7E">
              <w:rPr>
                <w:rFonts w:ascii="Times New Roman" w:hAnsi="Times New Roman" w:cs="Times New Roman"/>
              </w:rPr>
              <w:t>Повторение пройденного материала за курс 8 класса</w:t>
            </w:r>
          </w:p>
          <w:p w:rsidR="00286E00" w:rsidRDefault="00286E00" w:rsidP="001B58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:rsidR="001D7EDB" w:rsidRDefault="00682F0F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:rsidR="001D7EDB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1D7EDB" w:rsidRPr="00ED2DF6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1D7EDB" w:rsidRDefault="001D7EDB" w:rsidP="001B58A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Финансовая викторина по разделу 3.</w:t>
            </w:r>
          </w:p>
        </w:tc>
      </w:tr>
      <w:tr w:rsidR="001D7EDB" w:rsidRPr="0090113A" w:rsidTr="001B58A6">
        <w:tc>
          <w:tcPr>
            <w:tcW w:w="5000" w:type="pct"/>
            <w:gridSpan w:val="8"/>
          </w:tcPr>
          <w:p w:rsidR="001D7EDB" w:rsidRPr="00F23BF8" w:rsidRDefault="001D7EDB" w:rsidP="001B58A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BF8">
              <w:rPr>
                <w:rFonts w:ascii="Times New Roman" w:eastAsia="Calibri" w:hAnsi="Times New Roman" w:cs="Times New Roman"/>
                <w:b/>
              </w:rPr>
              <w:t>9 класс</w:t>
            </w:r>
            <w:r>
              <w:rPr>
                <w:rFonts w:ascii="Times New Roman" w:eastAsia="Calibri" w:hAnsi="Times New Roman" w:cs="Times New Roman"/>
                <w:b/>
              </w:rPr>
              <w:t xml:space="preserve"> (34ч)</w:t>
            </w:r>
          </w:p>
        </w:tc>
      </w:tr>
      <w:tr w:rsidR="001D7EDB" w:rsidRPr="0090113A" w:rsidTr="001B58A6">
        <w:tc>
          <w:tcPr>
            <w:tcW w:w="5000" w:type="pct"/>
            <w:gridSpan w:val="8"/>
          </w:tcPr>
          <w:p w:rsidR="001D7EDB" w:rsidRPr="003B51A0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Семья и финансовые организации: как сотрудничать без проблем (16ч)</w:t>
            </w:r>
          </w:p>
        </w:tc>
      </w:tr>
      <w:tr w:rsidR="001D7EDB" w:rsidRPr="0090113A" w:rsidTr="001B58A6">
        <w:tc>
          <w:tcPr>
            <w:tcW w:w="5000" w:type="pct"/>
            <w:gridSpan w:val="8"/>
          </w:tcPr>
          <w:p w:rsidR="001D7EDB" w:rsidRPr="003B51A0" w:rsidRDefault="001D7EDB" w:rsidP="001B58A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3B5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Банки и их роль в жизни семьи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 ч)</w:t>
            </w:r>
          </w:p>
        </w:tc>
      </w:tr>
      <w:tr w:rsidR="001D7EDB" w:rsidRPr="0090113A" w:rsidTr="001B58A6">
        <w:tc>
          <w:tcPr>
            <w:tcW w:w="2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66" w:type="pct"/>
          </w:tcPr>
          <w:p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пройденного материала за курс 8 класса</w:t>
            </w:r>
          </w:p>
        </w:tc>
        <w:tc>
          <w:tcPr>
            <w:tcW w:w="303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39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84728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90113A" w:rsidTr="001B58A6">
        <w:tc>
          <w:tcPr>
            <w:tcW w:w="238" w:type="pct"/>
          </w:tcPr>
          <w:p w:rsidR="001D7EDB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2-3</w:t>
            </w:r>
          </w:p>
        </w:tc>
        <w:tc>
          <w:tcPr>
            <w:tcW w:w="966" w:type="pct"/>
          </w:tcPr>
          <w:p w:rsidR="001D7EDB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банк и чем он может быть вам полезен</w:t>
            </w:r>
          </w:p>
        </w:tc>
        <w:tc>
          <w:tcPr>
            <w:tcW w:w="303" w:type="pct"/>
          </w:tcPr>
          <w:p w:rsidR="001D7EDB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1D7EDB" w:rsidRDefault="001D7EDB" w:rsidP="001617E5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Банки </w:t>
            </w:r>
            <w:r w:rsidR="001617E5">
              <w:rPr>
                <w:rFonts w:ascii="Times New Roman" w:eastAsia="Calibri" w:hAnsi="Times New Roman" w:cs="Times New Roman"/>
                <w:bCs/>
              </w:rPr>
              <w:t>Ярославской области</w:t>
            </w:r>
          </w:p>
        </w:tc>
        <w:tc>
          <w:tcPr>
            <w:tcW w:w="904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1D7EDB" w:rsidRPr="00784728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84728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90113A" w:rsidTr="001B58A6">
        <w:tc>
          <w:tcPr>
            <w:tcW w:w="2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4-5</w:t>
            </w:r>
          </w:p>
        </w:tc>
        <w:tc>
          <w:tcPr>
            <w:tcW w:w="966" w:type="pct"/>
          </w:tcPr>
          <w:p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Польза и риски банковских карт</w:t>
            </w:r>
          </w:p>
        </w:tc>
        <w:tc>
          <w:tcPr>
            <w:tcW w:w="303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84728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90113A" w:rsidTr="001B58A6">
        <w:tc>
          <w:tcPr>
            <w:tcW w:w="5000" w:type="pct"/>
            <w:gridSpan w:val="8"/>
          </w:tcPr>
          <w:p w:rsidR="001D7EDB" w:rsidRPr="003B51A0" w:rsidRDefault="001D7EDB" w:rsidP="001B58A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3B5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Собственный бизнес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(5ч)</w:t>
            </w:r>
          </w:p>
        </w:tc>
      </w:tr>
      <w:tr w:rsidR="001D7EDB" w:rsidRPr="0090113A" w:rsidTr="001B58A6">
        <w:tc>
          <w:tcPr>
            <w:tcW w:w="2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6-7</w:t>
            </w:r>
          </w:p>
        </w:tc>
        <w:tc>
          <w:tcPr>
            <w:tcW w:w="966" w:type="pct"/>
          </w:tcPr>
          <w:p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бизнес</w:t>
            </w:r>
          </w:p>
        </w:tc>
        <w:tc>
          <w:tcPr>
            <w:tcW w:w="303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1D7EDB" w:rsidRPr="0090113A" w:rsidRDefault="001D7EDB" w:rsidP="001617E5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Распространенные бизнес-идеи </w:t>
            </w:r>
            <w:r w:rsidR="001617E5">
              <w:rPr>
                <w:rFonts w:ascii="Times New Roman" w:eastAsia="Calibri" w:hAnsi="Times New Roman" w:cs="Times New Roman"/>
                <w:bCs/>
              </w:rPr>
              <w:t>Ярославской области</w:t>
            </w:r>
          </w:p>
        </w:tc>
        <w:tc>
          <w:tcPr>
            <w:tcW w:w="904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6924EF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90113A" w:rsidTr="001B58A6">
        <w:tc>
          <w:tcPr>
            <w:tcW w:w="2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8-9-10</w:t>
            </w:r>
          </w:p>
        </w:tc>
        <w:tc>
          <w:tcPr>
            <w:tcW w:w="966" w:type="pct"/>
          </w:tcPr>
          <w:p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создать свое дело</w:t>
            </w:r>
          </w:p>
        </w:tc>
        <w:tc>
          <w:tcPr>
            <w:tcW w:w="303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39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6924EF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90113A" w:rsidTr="001B58A6">
        <w:tc>
          <w:tcPr>
            <w:tcW w:w="5000" w:type="pct"/>
            <w:gridSpan w:val="8"/>
          </w:tcPr>
          <w:p w:rsidR="001D7EDB" w:rsidRPr="003B51A0" w:rsidRDefault="001D7EDB" w:rsidP="001B58A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3B5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Валюта в современном мире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(6ч)</w:t>
            </w:r>
          </w:p>
        </w:tc>
      </w:tr>
      <w:tr w:rsidR="001D7EDB" w:rsidRPr="0090113A" w:rsidTr="001B58A6">
        <w:tc>
          <w:tcPr>
            <w:tcW w:w="2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11-12-13</w:t>
            </w:r>
          </w:p>
        </w:tc>
        <w:tc>
          <w:tcPr>
            <w:tcW w:w="966" w:type="pct"/>
          </w:tcPr>
          <w:p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валютный рынок и как он устроен</w:t>
            </w:r>
          </w:p>
        </w:tc>
        <w:tc>
          <w:tcPr>
            <w:tcW w:w="303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39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312802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90113A" w:rsidTr="001B58A6">
        <w:tc>
          <w:tcPr>
            <w:tcW w:w="2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14-15-16</w:t>
            </w:r>
          </w:p>
        </w:tc>
        <w:tc>
          <w:tcPr>
            <w:tcW w:w="966" w:type="pct"/>
          </w:tcPr>
          <w:p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ли выиграть, размещая сбережения в валюте</w:t>
            </w:r>
          </w:p>
        </w:tc>
        <w:tc>
          <w:tcPr>
            <w:tcW w:w="303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39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1D7EDB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312802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  <w:p w:rsidR="001D7EDB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Контрольная работа по разделу 4.</w:t>
            </w:r>
          </w:p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Финансовая викторина по разделу 4.</w:t>
            </w:r>
          </w:p>
        </w:tc>
      </w:tr>
      <w:tr w:rsidR="001D7EDB" w:rsidRPr="0090113A" w:rsidTr="001B58A6">
        <w:tc>
          <w:tcPr>
            <w:tcW w:w="5000" w:type="pct"/>
            <w:gridSpan w:val="8"/>
          </w:tcPr>
          <w:p w:rsidR="001D7EDB" w:rsidRPr="00912789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bookmarkStart w:id="4" w:name="_Hlk55166901"/>
            <w:r w:rsidRPr="007F6D80">
              <w:rPr>
                <w:rFonts w:ascii="Times New Roman" w:eastAsia="Calibri" w:hAnsi="Times New Roman" w:cs="Times New Roman"/>
                <w:b/>
                <w:bCs/>
              </w:rPr>
              <w:t>Осуществление проектной работы, проведение контроля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(2ч)</w:t>
            </w:r>
          </w:p>
        </w:tc>
      </w:tr>
      <w:bookmarkEnd w:id="4"/>
      <w:tr w:rsidR="001D7EDB" w:rsidRPr="0090113A" w:rsidTr="001B58A6">
        <w:tc>
          <w:tcPr>
            <w:tcW w:w="2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17-18</w:t>
            </w:r>
          </w:p>
        </w:tc>
        <w:tc>
          <w:tcPr>
            <w:tcW w:w="966" w:type="pct"/>
          </w:tcPr>
          <w:p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</w:t>
            </w:r>
            <w:r w:rsidRPr="00AC299A">
              <w:rPr>
                <w:rFonts w:ascii="Times New Roman" w:hAnsi="Times New Roman" w:cs="Times New Roman"/>
              </w:rPr>
              <w:t>Семья и финансовые организации: как сотрудничать без проблем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3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ED2DF6">
              <w:rPr>
                <w:rFonts w:ascii="Times New Roman" w:eastAsia="Calibri" w:hAnsi="Times New Roman" w:cs="Times New Roman"/>
                <w:bCs/>
              </w:rPr>
              <w:t>Реферат «</w:t>
            </w:r>
            <w:r>
              <w:rPr>
                <w:rFonts w:ascii="Times New Roman" w:eastAsia="Calibri" w:hAnsi="Times New Roman" w:cs="Times New Roman"/>
                <w:bCs/>
              </w:rPr>
              <w:t>Мой собственный бизнес</w:t>
            </w:r>
            <w:r w:rsidRPr="00ED2DF6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979" w:type="pct"/>
          </w:tcPr>
          <w:p w:rsidR="001D7EDB" w:rsidRDefault="001D7EDB" w:rsidP="001B58A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Защита проекта</w:t>
            </w:r>
          </w:p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D7EDB" w:rsidRPr="0090113A" w:rsidTr="001B58A6">
        <w:tc>
          <w:tcPr>
            <w:tcW w:w="5000" w:type="pct"/>
            <w:gridSpan w:val="8"/>
          </w:tcPr>
          <w:p w:rsidR="001D7EDB" w:rsidRPr="005A378B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государство: как они взаимодействуют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5A3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1D7EDB" w:rsidRPr="0090113A" w:rsidTr="001B58A6">
        <w:tc>
          <w:tcPr>
            <w:tcW w:w="5000" w:type="pct"/>
            <w:gridSpan w:val="8"/>
          </w:tcPr>
          <w:p w:rsidR="001D7EDB" w:rsidRPr="005A378B" w:rsidRDefault="001D7EDB" w:rsidP="001B58A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Пенсионное обеспечение и финансовое благополучие в старости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5A3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D7EDB" w:rsidRPr="0090113A" w:rsidTr="001B58A6">
        <w:tc>
          <w:tcPr>
            <w:tcW w:w="2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19-20-21</w:t>
            </w:r>
          </w:p>
        </w:tc>
        <w:tc>
          <w:tcPr>
            <w:tcW w:w="966" w:type="pct"/>
          </w:tcPr>
          <w:p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пенсия </w:t>
            </w:r>
          </w:p>
        </w:tc>
        <w:tc>
          <w:tcPr>
            <w:tcW w:w="303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39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1D7EDB" w:rsidRPr="0090113A" w:rsidRDefault="001D7EDB" w:rsidP="001617E5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Установленный размер пенсии </w:t>
            </w:r>
            <w:r w:rsidR="001617E5">
              <w:rPr>
                <w:rFonts w:ascii="Times New Roman" w:eastAsia="Calibri" w:hAnsi="Times New Roman" w:cs="Times New Roman"/>
                <w:bCs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904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12789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90113A" w:rsidTr="001B58A6">
        <w:tc>
          <w:tcPr>
            <w:tcW w:w="238" w:type="pct"/>
          </w:tcPr>
          <w:p w:rsidR="001D7EDB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22-23-24-26-27</w:t>
            </w:r>
          </w:p>
        </w:tc>
        <w:tc>
          <w:tcPr>
            <w:tcW w:w="966" w:type="pct"/>
          </w:tcPr>
          <w:p w:rsidR="001D7EDB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сделать пенсию достойной</w:t>
            </w:r>
          </w:p>
        </w:tc>
        <w:tc>
          <w:tcPr>
            <w:tcW w:w="303" w:type="pct"/>
          </w:tcPr>
          <w:p w:rsidR="001D7EDB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339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1D7EDB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1D7EDB" w:rsidRPr="00912789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12789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90113A" w:rsidTr="001B58A6">
        <w:tc>
          <w:tcPr>
            <w:tcW w:w="5000" w:type="pct"/>
            <w:gridSpan w:val="8"/>
          </w:tcPr>
          <w:p w:rsidR="001D7EDB" w:rsidRPr="00152A61" w:rsidRDefault="001D7EDB" w:rsidP="001B58A6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A378B">
              <w:rPr>
                <w:rFonts w:ascii="Times New Roman" w:hAnsi="Times New Roman" w:cs="Times New Roman"/>
                <w:b/>
                <w:bCs/>
              </w:rPr>
              <w:t>Налоги и их роль в жизни семьи (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5A378B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</w:tr>
      <w:tr w:rsidR="001D7EDB" w:rsidRPr="0090113A" w:rsidTr="001B58A6">
        <w:tc>
          <w:tcPr>
            <w:tcW w:w="2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27-28-29</w:t>
            </w:r>
          </w:p>
        </w:tc>
        <w:tc>
          <w:tcPr>
            <w:tcW w:w="966" w:type="pct"/>
          </w:tcPr>
          <w:p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налоги и зачем их платить</w:t>
            </w:r>
          </w:p>
        </w:tc>
        <w:tc>
          <w:tcPr>
            <w:tcW w:w="303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39" w:type="pct"/>
          </w:tcPr>
          <w:p w:rsidR="001D7EDB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Налоги и коэффициенты Уральского региона</w:t>
            </w:r>
          </w:p>
        </w:tc>
        <w:tc>
          <w:tcPr>
            <w:tcW w:w="904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ED28E2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90113A" w:rsidTr="001B58A6">
        <w:tc>
          <w:tcPr>
            <w:tcW w:w="5000" w:type="pct"/>
            <w:gridSpan w:val="8"/>
          </w:tcPr>
          <w:p w:rsidR="001D7EDB" w:rsidRPr="00912789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F6D80">
              <w:rPr>
                <w:rFonts w:ascii="Times New Roman" w:eastAsia="Calibri" w:hAnsi="Times New Roman" w:cs="Times New Roman"/>
                <w:b/>
                <w:bCs/>
              </w:rPr>
              <w:t>Осуществление проектной работы, проведение контроля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(2ч)</w:t>
            </w:r>
          </w:p>
        </w:tc>
      </w:tr>
      <w:tr w:rsidR="001D7EDB" w:rsidRPr="0090113A" w:rsidTr="001B58A6">
        <w:tc>
          <w:tcPr>
            <w:tcW w:w="2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30-31</w:t>
            </w:r>
          </w:p>
        </w:tc>
        <w:tc>
          <w:tcPr>
            <w:tcW w:w="966" w:type="pct"/>
          </w:tcPr>
          <w:p w:rsidR="001D7EDB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 w:rsidRPr="00D3738E">
              <w:rPr>
                <w:rFonts w:ascii="Times New Roman" w:hAnsi="Times New Roman" w:cs="Times New Roman"/>
                <w:bCs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Защита проекта по разделу «</w:t>
            </w:r>
            <w:r w:rsidRPr="00C033C9">
              <w:rPr>
                <w:rFonts w:ascii="Times New Roman" w:hAnsi="Times New Roman" w:cs="Times New Roman"/>
              </w:rPr>
              <w:t>Человек и государство: как они взаимодействуют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ED2DF6">
              <w:rPr>
                <w:rFonts w:ascii="Times New Roman" w:eastAsia="Calibri" w:hAnsi="Times New Roman" w:cs="Times New Roman"/>
                <w:bCs/>
              </w:rPr>
              <w:t>Реферат «</w:t>
            </w:r>
            <w:r>
              <w:rPr>
                <w:rFonts w:ascii="Times New Roman" w:eastAsia="Calibri" w:hAnsi="Times New Roman" w:cs="Times New Roman"/>
                <w:bCs/>
              </w:rPr>
              <w:t>Польза накопительной пенсии</w:t>
            </w:r>
            <w:r w:rsidRPr="00ED2DF6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979" w:type="pct"/>
          </w:tcPr>
          <w:p w:rsidR="001D7EDB" w:rsidRDefault="001D7EDB" w:rsidP="001B58A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Защита проекта</w:t>
            </w:r>
          </w:p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Контрольная работа по разделу 5.</w:t>
            </w:r>
          </w:p>
        </w:tc>
      </w:tr>
      <w:tr w:rsidR="001D7EDB" w:rsidRPr="0090113A" w:rsidTr="001B58A6">
        <w:tc>
          <w:tcPr>
            <w:tcW w:w="5000" w:type="pct"/>
            <w:gridSpan w:val="8"/>
          </w:tcPr>
          <w:p w:rsidR="001D7EDB" w:rsidRPr="00152A61" w:rsidRDefault="001D7EDB" w:rsidP="001B58A6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A378B">
              <w:rPr>
                <w:rFonts w:ascii="Times New Roman" w:hAnsi="Times New Roman" w:cs="Times New Roman"/>
                <w:b/>
                <w:bCs/>
              </w:rPr>
              <w:t>Налоги и их роль в жизни семьи (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5A378B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</w:tr>
      <w:tr w:rsidR="001D7EDB" w:rsidRPr="0090113A" w:rsidTr="001B58A6">
        <w:tc>
          <w:tcPr>
            <w:tcW w:w="2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32-33</w:t>
            </w:r>
          </w:p>
        </w:tc>
        <w:tc>
          <w:tcPr>
            <w:tcW w:w="966" w:type="pct"/>
          </w:tcPr>
          <w:p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налоги мы платим.</w:t>
            </w:r>
          </w:p>
        </w:tc>
        <w:tc>
          <w:tcPr>
            <w:tcW w:w="303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C39B2">
              <w:rPr>
                <w:rFonts w:ascii="Times New Roman" w:eastAsia="Calibri" w:hAnsi="Times New Roman" w:cs="Times New Roman"/>
                <w:bCs/>
              </w:rPr>
              <w:t>Налоги и коэффициенты Уральского региона</w:t>
            </w:r>
          </w:p>
        </w:tc>
        <w:tc>
          <w:tcPr>
            <w:tcW w:w="904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1D7EDB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5A378B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D7EDB" w:rsidRPr="0090113A" w:rsidTr="001B58A6">
        <w:tc>
          <w:tcPr>
            <w:tcW w:w="238" w:type="pct"/>
          </w:tcPr>
          <w:p w:rsidR="001D7EDB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34</w:t>
            </w:r>
          </w:p>
        </w:tc>
        <w:tc>
          <w:tcPr>
            <w:tcW w:w="966" w:type="pct"/>
          </w:tcPr>
          <w:p w:rsidR="001D7EDB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 w:rsidRPr="009C39B2">
              <w:rPr>
                <w:rFonts w:ascii="Times New Roman" w:hAnsi="Times New Roman" w:cs="Times New Roman"/>
              </w:rPr>
              <w:t>Повторение пройденного материала за курс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9C39B2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303" w:type="pct"/>
          </w:tcPr>
          <w:p w:rsidR="001D7EDB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39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1D7EDB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5A378B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  <w:p w:rsidR="001D7EDB" w:rsidRPr="005A378B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Финансовая викторина по разделу 5.</w:t>
            </w:r>
          </w:p>
        </w:tc>
      </w:tr>
      <w:bookmarkEnd w:id="2"/>
    </w:tbl>
    <w:p w:rsidR="00C06A5F" w:rsidRDefault="00C06A5F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06A5F" w:rsidRDefault="00C06A5F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06A5F" w:rsidRDefault="00C06A5F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C06A5F" w:rsidSect="000B4971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FE1C88" w:rsidRPr="00C06A5F" w:rsidRDefault="00FE1C88" w:rsidP="00FE1C88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bookmarkStart w:id="5" w:name="_Hlk53007595"/>
      <w:r w:rsidRPr="00C06A5F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Приложение № 1</w:t>
      </w:r>
    </w:p>
    <w:p w:rsidR="00FE1C88" w:rsidRDefault="00FE1C88" w:rsidP="00FE1C88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Темы проектов по технологии для учащихся 8-9 классов.</w:t>
      </w:r>
    </w:p>
    <w:bookmarkEnd w:id="5"/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1"/>
        <w:tblW w:w="0" w:type="auto"/>
        <w:tblInd w:w="0" w:type="dxa"/>
        <w:tblLook w:val="04A0"/>
      </w:tblPr>
      <w:tblGrid>
        <w:gridCol w:w="851"/>
        <w:gridCol w:w="8896"/>
      </w:tblGrid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«Учимся финансовой грамотности на успехах и ошибках литературных героев»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«Мой первый бизнес-проект»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«История  звонкой монеты»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«Сувенирный бизнес в Великом Новгороде»(сезонность и доходность)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5.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«Денежные реформы  в истории России»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6.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«СМС-мошенничества»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7.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«Финансовые пирамиды»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8.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«Жизнь в кредит: за и против»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9.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«Карманные деньги»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10.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«Нумизматика»(коллекции монет Новгородского музея)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«Золотые монеты в истории династии Романовых»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12.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«Памятные монеты России»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13.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Тема «денег» в русской литературе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14.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«История меценатства в России»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15.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«Меценаты Великого Новгорода»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16.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«Самые необычные налоги мира»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17.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«Необычные виды страхования»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18.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«История пенсий в России»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19.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«С миру по нитке: памятники, посвященные деньгам»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20.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«Стиль банковского сотрудника»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«Банковский этикет»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«Анализ банковских услуг населению Великого Новгорода»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23.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«Способы защиты российской банкноты»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24.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«Киберугрозы в банковской сфере»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25.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«Князь Иван Калита первый финансист Древней Руси»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26.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«10 новых профессий в финансовой сфере»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27.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«Стиль банковского сотрудника: одежда, макияж, маникюр, парфюм»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28.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«Какими будут банки будущего»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29.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«Самые дорогие монеты мира»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«Города России на банкнотах разного достоинства»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32.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«Деньги в Древней Руси»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33.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Тема «Денег в музыкальной культуре запада и России»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34.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«Самые известные финансовые мошенники в истории»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35.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«Самые необычные деньги в мире»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36.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Тема «Денег в живописи»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37.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«Формирование имиджа банка»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38.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«Достопримечательности на купюрах»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39.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«Казнь через казну»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40.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«Детские сказки о деньгах и торговле»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«В мире профессий: Финансовый директор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42.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«Банковский этикет»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43.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«Стиль банковского сотрудника»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44.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«Денежная роль золота в истории человечества»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45.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«Золотые монеты в истории династии Романовых»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46.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«История бумажных денег в Царской России»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47.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«Портреты на деньгах»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48.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«История появления векселя»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49.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«История благотворительности в России»</w:t>
            </w:r>
          </w:p>
        </w:tc>
      </w:tr>
      <w:tr w:rsidR="00FE1C88" w:rsidRPr="00DE7900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50.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«Семь веков в истории Казначейства в России»</w:t>
            </w:r>
          </w:p>
        </w:tc>
      </w:tr>
    </w:tbl>
    <w:p w:rsidR="00FE1C88" w:rsidRPr="00DE7900" w:rsidRDefault="00FE1C88" w:rsidP="00FE1C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6" w:name="_Hlk53007993"/>
    </w:p>
    <w:p w:rsidR="00FE1C88" w:rsidRDefault="00FE1C88" w:rsidP="00FE1C88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FE1C88" w:rsidRPr="001A3E07" w:rsidRDefault="00FE1C88" w:rsidP="00FE1C88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A3E0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</w:t>
      </w:r>
    </w:p>
    <w:p w:rsidR="00FE1C88" w:rsidRPr="001A3E07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</w:rPr>
      </w:pPr>
      <w:bookmarkStart w:id="7" w:name="_Hlk53022818"/>
      <w:r>
        <w:rPr>
          <w:rFonts w:ascii="Times New Roman" w:eastAsia="Calibri" w:hAnsi="Times New Roman" w:cs="Times New Roman"/>
          <w:bCs/>
          <w:sz w:val="24"/>
          <w:szCs w:val="24"/>
        </w:rPr>
        <w:t>Защита проектов. 8-9 класс.</w:t>
      </w:r>
    </w:p>
    <w:bookmarkEnd w:id="6"/>
    <w:p w:rsidR="00FE1C88" w:rsidRDefault="00FE1C88" w:rsidP="00FE1C88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920"/>
        <w:gridCol w:w="2263"/>
        <w:gridCol w:w="7238"/>
      </w:tblGrid>
      <w:tr w:rsidR="00FE1C88" w:rsidTr="000B4D2C">
        <w:tc>
          <w:tcPr>
            <w:tcW w:w="441" w:type="pct"/>
          </w:tcPr>
          <w:p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8" w:name="_Hlk53083633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086" w:type="pct"/>
          </w:tcPr>
          <w:p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3473" w:type="pct"/>
          </w:tcPr>
          <w:p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</w:p>
        </w:tc>
      </w:tr>
      <w:tr w:rsidR="00FE1C88" w:rsidTr="000B4D2C">
        <w:tc>
          <w:tcPr>
            <w:tcW w:w="5000" w:type="pct"/>
            <w:gridSpan w:val="3"/>
          </w:tcPr>
          <w:p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класс</w:t>
            </w:r>
          </w:p>
        </w:tc>
      </w:tr>
      <w:tr w:rsidR="00FE1C88" w:rsidTr="000B4D2C">
        <w:tc>
          <w:tcPr>
            <w:tcW w:w="441" w:type="pct"/>
          </w:tcPr>
          <w:p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6" w:type="pct"/>
          </w:tcPr>
          <w:p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473" w:type="pct"/>
          </w:tcPr>
          <w:p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«Управление денежными средствами семьи»</w:t>
            </w:r>
          </w:p>
        </w:tc>
      </w:tr>
      <w:tr w:rsidR="00FE1C88" w:rsidTr="000B4D2C">
        <w:tc>
          <w:tcPr>
            <w:tcW w:w="441" w:type="pct"/>
          </w:tcPr>
          <w:p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6" w:type="pct"/>
          </w:tcPr>
          <w:p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73" w:type="pct"/>
          </w:tcPr>
          <w:p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«Способы повышения семейного благосостояния»</w:t>
            </w:r>
          </w:p>
        </w:tc>
      </w:tr>
      <w:tr w:rsidR="00FE1C88" w:rsidTr="000B4D2C">
        <w:tc>
          <w:tcPr>
            <w:tcW w:w="441" w:type="pct"/>
          </w:tcPr>
          <w:p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6" w:type="pct"/>
          </w:tcPr>
          <w:p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473" w:type="pct"/>
          </w:tcPr>
          <w:p w:rsidR="00FE1C88" w:rsidRPr="001A3E07" w:rsidRDefault="00FE1C88" w:rsidP="000B4D2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«Риски в мире денег»</w:t>
            </w:r>
          </w:p>
        </w:tc>
      </w:tr>
      <w:tr w:rsidR="00FE1C88" w:rsidTr="000B4D2C">
        <w:tc>
          <w:tcPr>
            <w:tcW w:w="5000" w:type="pct"/>
            <w:gridSpan w:val="3"/>
          </w:tcPr>
          <w:p w:rsidR="00FE1C88" w:rsidRDefault="00FE1C88" w:rsidP="000B4D2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</w:tr>
      <w:tr w:rsidR="00FE1C88" w:rsidTr="000B4D2C">
        <w:tc>
          <w:tcPr>
            <w:tcW w:w="441" w:type="pct"/>
          </w:tcPr>
          <w:p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6" w:type="pct"/>
          </w:tcPr>
          <w:p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473" w:type="pct"/>
          </w:tcPr>
          <w:p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«Семья и финансовые организации: как сотрудничать без проблем»</w:t>
            </w:r>
          </w:p>
        </w:tc>
      </w:tr>
      <w:tr w:rsidR="00FE1C88" w:rsidTr="000B4D2C">
        <w:tc>
          <w:tcPr>
            <w:tcW w:w="441" w:type="pct"/>
          </w:tcPr>
          <w:p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86" w:type="pct"/>
          </w:tcPr>
          <w:p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473" w:type="pct"/>
          </w:tcPr>
          <w:p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«Человек и государство: как они взаимодействуют»</w:t>
            </w:r>
          </w:p>
        </w:tc>
      </w:tr>
      <w:bookmarkEnd w:id="7"/>
      <w:bookmarkEnd w:id="8"/>
    </w:tbl>
    <w:p w:rsidR="00FE1C88" w:rsidRPr="001A3E07" w:rsidRDefault="00FE1C88" w:rsidP="00FE1C88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55171348"/>
      <w:r>
        <w:rPr>
          <w:rFonts w:ascii="Times New Roman" w:hAnsi="Times New Roman" w:cs="Times New Roman"/>
          <w:sz w:val="24"/>
          <w:szCs w:val="24"/>
        </w:rPr>
        <w:t>Перечень контрольных работ и финансовых викторин 8-9 класс</w:t>
      </w:r>
    </w:p>
    <w:tbl>
      <w:tblPr>
        <w:tblStyle w:val="a8"/>
        <w:tblW w:w="0" w:type="auto"/>
        <w:tblLook w:val="04A0"/>
      </w:tblPr>
      <w:tblGrid>
        <w:gridCol w:w="846"/>
        <w:gridCol w:w="6237"/>
        <w:gridCol w:w="3112"/>
      </w:tblGrid>
      <w:tr w:rsidR="00FE1C88" w:rsidTr="000B4D2C">
        <w:tc>
          <w:tcPr>
            <w:tcW w:w="846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работа, финансовая викторина</w:t>
            </w:r>
          </w:p>
        </w:tc>
        <w:tc>
          <w:tcPr>
            <w:tcW w:w="3112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</w:tr>
      <w:tr w:rsidR="00FE1C88" w:rsidTr="000B4D2C">
        <w:tc>
          <w:tcPr>
            <w:tcW w:w="10195" w:type="dxa"/>
            <w:gridSpan w:val="3"/>
          </w:tcPr>
          <w:p w:rsidR="00FE1C88" w:rsidRPr="00C704EB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FE1C88" w:rsidTr="000B4D2C">
        <w:tc>
          <w:tcPr>
            <w:tcW w:w="846" w:type="dxa"/>
          </w:tcPr>
          <w:p w:rsidR="00FE1C88" w:rsidRPr="00C704EB" w:rsidRDefault="00FE1C88" w:rsidP="00FE1C8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разделу 1.</w:t>
            </w:r>
          </w:p>
        </w:tc>
        <w:tc>
          <w:tcPr>
            <w:tcW w:w="3112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4-14</w:t>
            </w:r>
          </w:p>
        </w:tc>
      </w:tr>
      <w:tr w:rsidR="00FE1C88" w:rsidTr="000B4D2C">
        <w:tc>
          <w:tcPr>
            <w:tcW w:w="846" w:type="dxa"/>
          </w:tcPr>
          <w:p w:rsidR="00FE1C88" w:rsidRPr="00C704EB" w:rsidRDefault="00FE1C88" w:rsidP="00FE1C8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викторина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</w:t>
            </w:r>
          </w:p>
        </w:tc>
      </w:tr>
      <w:tr w:rsidR="00FE1C88" w:rsidTr="000B4D2C">
        <w:tc>
          <w:tcPr>
            <w:tcW w:w="846" w:type="dxa"/>
          </w:tcPr>
          <w:p w:rsidR="00FE1C88" w:rsidRPr="00C704EB" w:rsidRDefault="00FE1C88" w:rsidP="00FE1C8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разделу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23-26</w:t>
            </w:r>
          </w:p>
        </w:tc>
      </w:tr>
      <w:tr w:rsidR="00FE1C88" w:rsidTr="000B4D2C">
        <w:tc>
          <w:tcPr>
            <w:tcW w:w="846" w:type="dxa"/>
          </w:tcPr>
          <w:p w:rsidR="00FE1C88" w:rsidRPr="00C704EB" w:rsidRDefault="00FE1C88" w:rsidP="00FE1C8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викторина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</w:t>
            </w:r>
          </w:p>
        </w:tc>
      </w:tr>
      <w:tr w:rsidR="00FE1C88" w:rsidTr="000B4D2C">
        <w:tc>
          <w:tcPr>
            <w:tcW w:w="846" w:type="dxa"/>
          </w:tcPr>
          <w:p w:rsidR="00FE1C88" w:rsidRPr="00C704EB" w:rsidRDefault="00FE1C88" w:rsidP="00FE1C8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разделу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31-35</w:t>
            </w:r>
          </w:p>
        </w:tc>
      </w:tr>
      <w:tr w:rsidR="00FE1C88" w:rsidTr="000B4D2C">
        <w:tc>
          <w:tcPr>
            <w:tcW w:w="846" w:type="dxa"/>
          </w:tcPr>
          <w:p w:rsidR="00FE1C88" w:rsidRPr="00C704EB" w:rsidRDefault="00FE1C88" w:rsidP="00FE1C8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викторина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</w:tc>
      </w:tr>
      <w:tr w:rsidR="00FE1C88" w:rsidTr="000B4D2C">
        <w:tc>
          <w:tcPr>
            <w:tcW w:w="10195" w:type="dxa"/>
            <w:gridSpan w:val="3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FE1C88" w:rsidTr="000B4D2C">
        <w:tc>
          <w:tcPr>
            <w:tcW w:w="846" w:type="dxa"/>
          </w:tcPr>
          <w:p w:rsidR="00FE1C88" w:rsidRPr="00C704EB" w:rsidRDefault="00FE1C88" w:rsidP="00FE1C8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разделу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40-44</w:t>
            </w:r>
          </w:p>
        </w:tc>
      </w:tr>
      <w:tr w:rsidR="00FE1C88" w:rsidTr="000B4D2C">
        <w:tc>
          <w:tcPr>
            <w:tcW w:w="846" w:type="dxa"/>
          </w:tcPr>
          <w:p w:rsidR="00FE1C88" w:rsidRPr="00C704EB" w:rsidRDefault="00FE1C88" w:rsidP="00FE1C8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викторина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44</w:t>
            </w:r>
          </w:p>
        </w:tc>
      </w:tr>
      <w:tr w:rsidR="00FE1C88" w:rsidTr="000B4D2C">
        <w:tc>
          <w:tcPr>
            <w:tcW w:w="846" w:type="dxa"/>
          </w:tcPr>
          <w:p w:rsidR="00FE1C88" w:rsidRPr="00C704EB" w:rsidRDefault="00FE1C88" w:rsidP="00FE1C8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разделу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50-53</w:t>
            </w:r>
          </w:p>
        </w:tc>
      </w:tr>
      <w:tr w:rsidR="00FE1C88" w:rsidTr="000B4D2C">
        <w:tc>
          <w:tcPr>
            <w:tcW w:w="846" w:type="dxa"/>
          </w:tcPr>
          <w:p w:rsidR="00FE1C88" w:rsidRPr="00C704EB" w:rsidRDefault="00FE1C88" w:rsidP="00FE1C8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викторина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53</w:t>
            </w:r>
          </w:p>
        </w:tc>
      </w:tr>
    </w:tbl>
    <w:p w:rsidR="00FE1C88" w:rsidRDefault="00FE1C88" w:rsidP="00FE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55171421"/>
      <w:bookmarkEnd w:id="9"/>
    </w:p>
    <w:p w:rsidR="00FE1C88" w:rsidRDefault="00FE1C88" w:rsidP="00FE1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9EA">
        <w:rPr>
          <w:rFonts w:ascii="Times New Roman" w:hAnsi="Times New Roman" w:cs="Times New Roman"/>
          <w:sz w:val="24"/>
          <w:szCs w:val="24"/>
        </w:rPr>
        <w:t>Перечень заданий</w:t>
      </w:r>
      <w:r>
        <w:rPr>
          <w:rFonts w:ascii="Times New Roman" w:hAnsi="Times New Roman" w:cs="Times New Roman"/>
          <w:sz w:val="24"/>
          <w:szCs w:val="24"/>
        </w:rPr>
        <w:t xml:space="preserve"> в контрольной работе</w:t>
      </w:r>
      <w:r w:rsidRPr="007809EA">
        <w:rPr>
          <w:rFonts w:ascii="Times New Roman" w:hAnsi="Times New Roman" w:cs="Times New Roman"/>
          <w:sz w:val="24"/>
          <w:szCs w:val="24"/>
        </w:rPr>
        <w:t xml:space="preserve"> для оценивания результатов обучения </w:t>
      </w:r>
    </w:p>
    <w:p w:rsidR="00FE1C88" w:rsidRDefault="00FE1C88" w:rsidP="00FE1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9EA">
        <w:rPr>
          <w:rFonts w:ascii="Times New Roman" w:hAnsi="Times New Roman" w:cs="Times New Roman"/>
          <w:sz w:val="24"/>
          <w:szCs w:val="24"/>
        </w:rPr>
        <w:t xml:space="preserve">–тест (проверяет усвоение предметных знаний по данному разделу, формулируется в виде вопроса с несколькими вариантами ответа). </w:t>
      </w:r>
    </w:p>
    <w:p w:rsidR="00FE1C88" w:rsidRDefault="00FE1C88" w:rsidP="00FE1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9EA">
        <w:rPr>
          <w:rFonts w:ascii="Times New Roman" w:hAnsi="Times New Roman" w:cs="Times New Roman"/>
          <w:sz w:val="24"/>
          <w:szCs w:val="24"/>
        </w:rPr>
        <w:t>–задания</w:t>
      </w:r>
      <w:r>
        <w:rPr>
          <w:rFonts w:ascii="Times New Roman" w:hAnsi="Times New Roman" w:cs="Times New Roman"/>
          <w:sz w:val="24"/>
          <w:szCs w:val="24"/>
        </w:rPr>
        <w:t xml:space="preserve"> с развернутым ответом</w:t>
      </w:r>
      <w:r w:rsidRPr="007809EA">
        <w:rPr>
          <w:rFonts w:ascii="Times New Roman" w:hAnsi="Times New Roman" w:cs="Times New Roman"/>
          <w:sz w:val="24"/>
          <w:szCs w:val="24"/>
        </w:rPr>
        <w:t xml:space="preserve"> проверяют усвоение предметных знаний и формирование умений, формулируются в виде заданий с открытым ответом. </w:t>
      </w:r>
    </w:p>
    <w:p w:rsidR="00FE1C88" w:rsidRDefault="00FE1C88" w:rsidP="00FE1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9EA">
        <w:rPr>
          <w:rFonts w:ascii="Times New Roman" w:hAnsi="Times New Roman" w:cs="Times New Roman"/>
          <w:sz w:val="24"/>
          <w:szCs w:val="24"/>
        </w:rPr>
        <w:t xml:space="preserve">– Практические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 w:rsidRPr="007809EA">
        <w:rPr>
          <w:rFonts w:ascii="Times New Roman" w:hAnsi="Times New Roman" w:cs="Times New Roman"/>
          <w:sz w:val="24"/>
          <w:szCs w:val="24"/>
        </w:rPr>
        <w:t xml:space="preserve"> проверяют овладение умениями и компетентностями в изучаемой области финансовой грамотности; формулируются в виде описания практической жизненной ситуации с указанием конкретных жизненных обстоятельств, в которых учащимся необходимо найти решения, используя освоенные знания и умения.</w:t>
      </w:r>
      <w:bookmarkEnd w:id="10"/>
    </w:p>
    <w:p w:rsidR="00FE1C88" w:rsidRDefault="00FE1C88" w:rsidP="00FE1C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Pr="008D2494" w:rsidRDefault="00FE1C88" w:rsidP="00FE1C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FB0BE1">
        <w:rPr>
          <w:rFonts w:ascii="Times New Roman" w:eastAsia="Calibri" w:hAnsi="Times New Roman" w:cs="Times New Roman"/>
          <w:bCs/>
          <w:sz w:val="24"/>
          <w:szCs w:val="24"/>
        </w:rPr>
        <w:t xml:space="preserve">Защита проектов. </w:t>
      </w:r>
      <w:r>
        <w:rPr>
          <w:rFonts w:ascii="Times New Roman" w:eastAsia="Calibri" w:hAnsi="Times New Roman" w:cs="Times New Roman"/>
          <w:bCs/>
          <w:sz w:val="24"/>
          <w:szCs w:val="24"/>
        </w:rPr>
        <w:t>9 класс.</w:t>
      </w:r>
    </w:p>
    <w:p w:rsidR="00FE1C88" w:rsidRDefault="00FE1C88" w:rsidP="00FE1C88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920"/>
        <w:gridCol w:w="2263"/>
        <w:gridCol w:w="7238"/>
      </w:tblGrid>
      <w:tr w:rsidR="00FE1C88" w:rsidTr="000B4D2C">
        <w:tc>
          <w:tcPr>
            <w:tcW w:w="441" w:type="pct"/>
          </w:tcPr>
          <w:p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086" w:type="pct"/>
          </w:tcPr>
          <w:p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3473" w:type="pct"/>
          </w:tcPr>
          <w:p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</w:p>
        </w:tc>
      </w:tr>
      <w:tr w:rsidR="00FE1C88" w:rsidTr="000B4D2C">
        <w:tc>
          <w:tcPr>
            <w:tcW w:w="441" w:type="pct"/>
          </w:tcPr>
          <w:p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6" w:type="pct"/>
          </w:tcPr>
          <w:p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73" w:type="pct"/>
          </w:tcPr>
          <w:p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«Управление денежными средствами семьи»</w:t>
            </w:r>
          </w:p>
        </w:tc>
      </w:tr>
      <w:tr w:rsidR="00FE1C88" w:rsidTr="000B4D2C">
        <w:tc>
          <w:tcPr>
            <w:tcW w:w="441" w:type="pct"/>
          </w:tcPr>
          <w:p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6" w:type="pct"/>
          </w:tcPr>
          <w:p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473" w:type="pct"/>
          </w:tcPr>
          <w:p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«Способы повышения семейного благосостояния»</w:t>
            </w:r>
          </w:p>
        </w:tc>
      </w:tr>
      <w:tr w:rsidR="00FE1C88" w:rsidTr="000B4D2C">
        <w:tc>
          <w:tcPr>
            <w:tcW w:w="441" w:type="pct"/>
          </w:tcPr>
          <w:p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6" w:type="pct"/>
          </w:tcPr>
          <w:p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473" w:type="pct"/>
          </w:tcPr>
          <w:p w:rsidR="00FE1C88" w:rsidRPr="001A3E07" w:rsidRDefault="00FE1C88" w:rsidP="000B4D2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«Риски в мире денег»</w:t>
            </w:r>
          </w:p>
        </w:tc>
      </w:tr>
      <w:tr w:rsidR="00FE1C88" w:rsidTr="000B4D2C">
        <w:tc>
          <w:tcPr>
            <w:tcW w:w="441" w:type="pct"/>
          </w:tcPr>
          <w:p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6" w:type="pct"/>
          </w:tcPr>
          <w:p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473" w:type="pct"/>
          </w:tcPr>
          <w:p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«Семья и финансовые организации: как сотрудничать без проблем»</w:t>
            </w:r>
          </w:p>
        </w:tc>
      </w:tr>
      <w:tr w:rsidR="00FE1C88" w:rsidTr="000B4D2C">
        <w:tc>
          <w:tcPr>
            <w:tcW w:w="441" w:type="pct"/>
          </w:tcPr>
          <w:p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86" w:type="pct"/>
          </w:tcPr>
          <w:p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473" w:type="pct"/>
          </w:tcPr>
          <w:p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«Человек и государство: как они взаимодействуют»</w:t>
            </w:r>
          </w:p>
        </w:tc>
      </w:tr>
    </w:tbl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контрольных работ и финансовых викторин 9 класс</w:t>
      </w:r>
    </w:p>
    <w:tbl>
      <w:tblPr>
        <w:tblStyle w:val="a8"/>
        <w:tblW w:w="0" w:type="auto"/>
        <w:tblLook w:val="04A0"/>
      </w:tblPr>
      <w:tblGrid>
        <w:gridCol w:w="846"/>
        <w:gridCol w:w="6237"/>
        <w:gridCol w:w="3112"/>
      </w:tblGrid>
      <w:tr w:rsidR="00FE1C88" w:rsidTr="000B4D2C">
        <w:tc>
          <w:tcPr>
            <w:tcW w:w="846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работа, финансовая викторина</w:t>
            </w:r>
          </w:p>
        </w:tc>
        <w:tc>
          <w:tcPr>
            <w:tcW w:w="3112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</w:tr>
      <w:tr w:rsidR="00FE1C88" w:rsidTr="000B4D2C">
        <w:tc>
          <w:tcPr>
            <w:tcW w:w="846" w:type="dxa"/>
          </w:tcPr>
          <w:p w:rsidR="00FE1C88" w:rsidRPr="00C704EB" w:rsidRDefault="00FE1C88" w:rsidP="00FE1C88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разделу 1.</w:t>
            </w:r>
          </w:p>
        </w:tc>
        <w:tc>
          <w:tcPr>
            <w:tcW w:w="3112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4-14</w:t>
            </w:r>
          </w:p>
        </w:tc>
      </w:tr>
      <w:tr w:rsidR="00FE1C88" w:rsidTr="000B4D2C">
        <w:tc>
          <w:tcPr>
            <w:tcW w:w="846" w:type="dxa"/>
          </w:tcPr>
          <w:p w:rsidR="00FE1C88" w:rsidRPr="00C704EB" w:rsidRDefault="00FE1C88" w:rsidP="00FE1C88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викторина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</w:t>
            </w:r>
          </w:p>
        </w:tc>
      </w:tr>
      <w:tr w:rsidR="00FE1C88" w:rsidTr="000B4D2C">
        <w:tc>
          <w:tcPr>
            <w:tcW w:w="846" w:type="dxa"/>
          </w:tcPr>
          <w:p w:rsidR="00FE1C88" w:rsidRPr="00C704EB" w:rsidRDefault="00FE1C88" w:rsidP="00FE1C88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разделу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23-26</w:t>
            </w:r>
          </w:p>
        </w:tc>
      </w:tr>
      <w:tr w:rsidR="00FE1C88" w:rsidTr="000B4D2C">
        <w:tc>
          <w:tcPr>
            <w:tcW w:w="846" w:type="dxa"/>
          </w:tcPr>
          <w:p w:rsidR="00FE1C88" w:rsidRPr="00C704EB" w:rsidRDefault="00FE1C88" w:rsidP="00FE1C88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викторина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</w:t>
            </w:r>
          </w:p>
        </w:tc>
      </w:tr>
      <w:tr w:rsidR="00FE1C88" w:rsidTr="000B4D2C">
        <w:tc>
          <w:tcPr>
            <w:tcW w:w="846" w:type="dxa"/>
          </w:tcPr>
          <w:p w:rsidR="00FE1C88" w:rsidRPr="00C704EB" w:rsidRDefault="00FE1C88" w:rsidP="00FE1C88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разделу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31-35</w:t>
            </w:r>
          </w:p>
        </w:tc>
      </w:tr>
      <w:tr w:rsidR="00FE1C88" w:rsidTr="000B4D2C">
        <w:tc>
          <w:tcPr>
            <w:tcW w:w="846" w:type="dxa"/>
          </w:tcPr>
          <w:p w:rsidR="00FE1C88" w:rsidRPr="00C704EB" w:rsidRDefault="00FE1C88" w:rsidP="00FE1C88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викторина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</w:tc>
      </w:tr>
      <w:tr w:rsidR="00FE1C88" w:rsidTr="000B4D2C">
        <w:tc>
          <w:tcPr>
            <w:tcW w:w="846" w:type="dxa"/>
          </w:tcPr>
          <w:p w:rsidR="00FE1C88" w:rsidRPr="00C704EB" w:rsidRDefault="00FE1C88" w:rsidP="00FE1C88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разделу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40-44</w:t>
            </w:r>
          </w:p>
        </w:tc>
      </w:tr>
      <w:tr w:rsidR="00FE1C88" w:rsidTr="000B4D2C">
        <w:tc>
          <w:tcPr>
            <w:tcW w:w="846" w:type="dxa"/>
          </w:tcPr>
          <w:p w:rsidR="00FE1C88" w:rsidRPr="00C704EB" w:rsidRDefault="00FE1C88" w:rsidP="00FE1C88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викторина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44</w:t>
            </w:r>
          </w:p>
        </w:tc>
      </w:tr>
      <w:tr w:rsidR="00FE1C88" w:rsidTr="000B4D2C">
        <w:tc>
          <w:tcPr>
            <w:tcW w:w="846" w:type="dxa"/>
          </w:tcPr>
          <w:p w:rsidR="00FE1C88" w:rsidRPr="00C704EB" w:rsidRDefault="00FE1C88" w:rsidP="00FE1C88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разделу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50-53</w:t>
            </w:r>
          </w:p>
        </w:tc>
      </w:tr>
      <w:tr w:rsidR="00FE1C88" w:rsidTr="000B4D2C">
        <w:tc>
          <w:tcPr>
            <w:tcW w:w="846" w:type="dxa"/>
          </w:tcPr>
          <w:p w:rsidR="00FE1C88" w:rsidRPr="00C704EB" w:rsidRDefault="00FE1C88" w:rsidP="00FE1C88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викторина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53</w:t>
            </w:r>
          </w:p>
        </w:tc>
      </w:tr>
    </w:tbl>
    <w:p w:rsidR="00FE1C88" w:rsidRDefault="00FE1C88" w:rsidP="00FE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C88" w:rsidRDefault="00FE1C88" w:rsidP="00FE1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9EA">
        <w:rPr>
          <w:rFonts w:ascii="Times New Roman" w:hAnsi="Times New Roman" w:cs="Times New Roman"/>
          <w:sz w:val="24"/>
          <w:szCs w:val="24"/>
        </w:rPr>
        <w:t>Перечень заданий</w:t>
      </w:r>
      <w:r>
        <w:rPr>
          <w:rFonts w:ascii="Times New Roman" w:hAnsi="Times New Roman" w:cs="Times New Roman"/>
          <w:sz w:val="24"/>
          <w:szCs w:val="24"/>
        </w:rPr>
        <w:t xml:space="preserve"> в контрольной работе</w:t>
      </w:r>
      <w:r w:rsidRPr="007809EA">
        <w:rPr>
          <w:rFonts w:ascii="Times New Roman" w:hAnsi="Times New Roman" w:cs="Times New Roman"/>
          <w:sz w:val="24"/>
          <w:szCs w:val="24"/>
        </w:rPr>
        <w:t xml:space="preserve"> для оценивания результатов обучения </w:t>
      </w:r>
    </w:p>
    <w:p w:rsidR="00FE1C88" w:rsidRDefault="00FE1C88" w:rsidP="00FE1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9EA">
        <w:rPr>
          <w:rFonts w:ascii="Times New Roman" w:hAnsi="Times New Roman" w:cs="Times New Roman"/>
          <w:sz w:val="24"/>
          <w:szCs w:val="24"/>
        </w:rPr>
        <w:t xml:space="preserve">–тест (проверяет усвоение предметных знаний по данному разделу, формулируется в виде вопроса с несколькими вариантами ответа). </w:t>
      </w:r>
    </w:p>
    <w:p w:rsidR="00FE1C88" w:rsidRDefault="00FE1C88" w:rsidP="00FE1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9EA">
        <w:rPr>
          <w:rFonts w:ascii="Times New Roman" w:hAnsi="Times New Roman" w:cs="Times New Roman"/>
          <w:sz w:val="24"/>
          <w:szCs w:val="24"/>
        </w:rPr>
        <w:t>–задания</w:t>
      </w:r>
      <w:r>
        <w:rPr>
          <w:rFonts w:ascii="Times New Roman" w:hAnsi="Times New Roman" w:cs="Times New Roman"/>
          <w:sz w:val="24"/>
          <w:szCs w:val="24"/>
        </w:rPr>
        <w:t xml:space="preserve"> с развернутым ответом</w:t>
      </w:r>
      <w:r w:rsidRPr="007809EA">
        <w:rPr>
          <w:rFonts w:ascii="Times New Roman" w:hAnsi="Times New Roman" w:cs="Times New Roman"/>
          <w:sz w:val="24"/>
          <w:szCs w:val="24"/>
        </w:rPr>
        <w:t xml:space="preserve"> проверяют усвоение предметных знаний и формирование умений, формулируются в виде заданий с открытым ответом. </w:t>
      </w: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09EA">
        <w:rPr>
          <w:rFonts w:ascii="Times New Roman" w:hAnsi="Times New Roman" w:cs="Times New Roman"/>
          <w:sz w:val="24"/>
          <w:szCs w:val="24"/>
        </w:rPr>
        <w:t xml:space="preserve">– Практические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 w:rsidRPr="007809EA">
        <w:rPr>
          <w:rFonts w:ascii="Times New Roman" w:hAnsi="Times New Roman" w:cs="Times New Roman"/>
          <w:sz w:val="24"/>
          <w:szCs w:val="24"/>
        </w:rPr>
        <w:t xml:space="preserve"> проверяют овладение умениями и компетентностями в изучаемой области финансовой грамотности; формулируются в виде описания практической жизненной ситуации с указанием конкретных жизненных обстоятельств, в которых учащимся необходимо найти решения, используя освоенные знания и умения.</w:t>
      </w: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Pr="009C556C" w:rsidRDefault="00FE1C88" w:rsidP="00FE1C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Pr="001A3E07" w:rsidRDefault="00FE1C88" w:rsidP="00FE1C88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A3E0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3</w:t>
      </w:r>
    </w:p>
    <w:p w:rsidR="00FE1C88" w:rsidRDefault="00FE1C88" w:rsidP="00FE1C88">
      <w:pPr>
        <w:pStyle w:val="a3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3E07">
        <w:rPr>
          <w:rFonts w:ascii="Times New Roman" w:eastAsia="Calibri" w:hAnsi="Times New Roman" w:cs="Times New Roman"/>
          <w:b/>
          <w:bCs/>
          <w:sz w:val="24"/>
          <w:szCs w:val="24"/>
        </w:rPr>
        <w:t>Оценочный лист проекта</w:t>
      </w: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Ученик ________класса</w:t>
      </w: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ФИ___________________________________________________________________________</w:t>
      </w:r>
    </w:p>
    <w:p w:rsidR="00FE1C88" w:rsidRPr="00A13FFF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проекта__________________________________________________________________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6"/>
        <w:gridCol w:w="6765"/>
        <w:gridCol w:w="1830"/>
      </w:tblGrid>
      <w:tr w:rsidR="00FE1C88" w:rsidRPr="001A3E07" w:rsidTr="000B4D2C">
        <w:tc>
          <w:tcPr>
            <w:tcW w:w="876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A3E07">
              <w:rPr>
                <w:rFonts w:ascii="Times New Roman" w:eastAsia="Calibri" w:hAnsi="Times New Roman" w:cs="Times New Roman"/>
                <w:b/>
                <w:bCs/>
              </w:rPr>
              <w:t>Критерии</w:t>
            </w:r>
          </w:p>
        </w:tc>
        <w:tc>
          <w:tcPr>
            <w:tcW w:w="3246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A3E07">
              <w:rPr>
                <w:rFonts w:ascii="Times New Roman" w:eastAsia="Calibri" w:hAnsi="Times New Roman" w:cs="Times New Roman"/>
                <w:b/>
                <w:bCs/>
              </w:rPr>
              <w:t>Параметры</w:t>
            </w:r>
          </w:p>
        </w:tc>
        <w:tc>
          <w:tcPr>
            <w:tcW w:w="878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A3E07">
              <w:rPr>
                <w:rFonts w:ascii="Times New Roman" w:eastAsia="Calibri" w:hAnsi="Times New Roman" w:cs="Times New Roman"/>
                <w:b/>
                <w:bCs/>
              </w:rPr>
              <w:t>Фактический показатель</w:t>
            </w:r>
          </w:p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A3E07">
              <w:rPr>
                <w:rFonts w:ascii="Times New Roman" w:eastAsia="Calibri" w:hAnsi="Times New Roman" w:cs="Times New Roman"/>
                <w:b/>
                <w:bCs/>
              </w:rPr>
              <w:t>(от 1 до 3 баллов)</w:t>
            </w:r>
          </w:p>
        </w:tc>
      </w:tr>
      <w:tr w:rsidR="00FE1C88" w:rsidRPr="001A3E07" w:rsidTr="000B4D2C">
        <w:tc>
          <w:tcPr>
            <w:tcW w:w="876" w:type="pct"/>
            <w:vMerge w:val="restar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Тема проекта</w:t>
            </w:r>
          </w:p>
        </w:tc>
        <w:tc>
          <w:tcPr>
            <w:tcW w:w="3246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 xml:space="preserve">Тема проекта актуальна для учащегося и отражает его индивидуальные потребности и интересы </w:t>
            </w:r>
          </w:p>
        </w:tc>
        <w:tc>
          <w:tcPr>
            <w:tcW w:w="878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B4D2C">
        <w:tc>
          <w:tcPr>
            <w:tcW w:w="876" w:type="pct"/>
            <w:vMerge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Тема отражает ключевую идею проекта и ожидаемый продукт проектной деятельности</w:t>
            </w:r>
          </w:p>
        </w:tc>
        <w:tc>
          <w:tcPr>
            <w:tcW w:w="878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B4D2C">
        <w:tc>
          <w:tcPr>
            <w:tcW w:w="876" w:type="pct"/>
            <w:vMerge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Тема сформулирована творчески, вызывает интерес аудитории</w:t>
            </w:r>
          </w:p>
        </w:tc>
        <w:tc>
          <w:tcPr>
            <w:tcW w:w="878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B4D2C">
        <w:tc>
          <w:tcPr>
            <w:tcW w:w="876" w:type="pct"/>
            <w:vMerge w:val="restar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Разработанность проекта</w:t>
            </w:r>
          </w:p>
        </w:tc>
        <w:tc>
          <w:tcPr>
            <w:tcW w:w="3246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Структура проекта соответствует его теме</w:t>
            </w:r>
          </w:p>
        </w:tc>
        <w:tc>
          <w:tcPr>
            <w:tcW w:w="878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B4D2C">
        <w:tc>
          <w:tcPr>
            <w:tcW w:w="876" w:type="pct"/>
            <w:vMerge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Разделы проекта отражают основные этапы работы над проектом</w:t>
            </w:r>
          </w:p>
        </w:tc>
        <w:tc>
          <w:tcPr>
            <w:tcW w:w="878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B4D2C">
        <w:tc>
          <w:tcPr>
            <w:tcW w:w="876" w:type="pct"/>
            <w:vMerge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Перечень задач проектной деятельности отвечает направлен на достижение конечного результата проекта</w:t>
            </w:r>
          </w:p>
        </w:tc>
        <w:tc>
          <w:tcPr>
            <w:tcW w:w="878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B4D2C">
        <w:tc>
          <w:tcPr>
            <w:tcW w:w="876" w:type="pct"/>
            <w:vMerge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Ход проекта по решению поставленных задач представлен в тексте проектной работы</w:t>
            </w:r>
          </w:p>
        </w:tc>
        <w:tc>
          <w:tcPr>
            <w:tcW w:w="878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B4D2C">
        <w:tc>
          <w:tcPr>
            <w:tcW w:w="876" w:type="pct"/>
            <w:vMerge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Выводы по результатам проектной деятельности зафиксированы в тексте проектной работы</w:t>
            </w:r>
          </w:p>
        </w:tc>
        <w:tc>
          <w:tcPr>
            <w:tcW w:w="878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B4D2C">
        <w:tc>
          <w:tcPr>
            <w:tcW w:w="876" w:type="pct"/>
            <w:vMerge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Приложения, иллюстрирующие достижение результатов проекта, включены в текст проектной работы</w:t>
            </w:r>
          </w:p>
        </w:tc>
        <w:tc>
          <w:tcPr>
            <w:tcW w:w="878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B4D2C">
        <w:tc>
          <w:tcPr>
            <w:tcW w:w="876" w:type="pct"/>
            <w:vMerge w:val="restar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Значимость проекта для учащегося</w:t>
            </w:r>
          </w:p>
        </w:tc>
        <w:tc>
          <w:tcPr>
            <w:tcW w:w="3246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 xml:space="preserve">Содержание проекта отражает индивидуальный познавательный стиль учащегося, его склонности и интересы </w:t>
            </w:r>
          </w:p>
        </w:tc>
        <w:tc>
          <w:tcPr>
            <w:tcW w:w="878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B4D2C">
        <w:tc>
          <w:tcPr>
            <w:tcW w:w="876" w:type="pct"/>
            <w:vMerge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Идея проекта значима для учащегося с позиций предпрофильной ориентации и (или) увлечений и интересов в системе дополнительного образования</w:t>
            </w:r>
          </w:p>
        </w:tc>
        <w:tc>
          <w:tcPr>
            <w:tcW w:w="878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B4D2C">
        <w:tc>
          <w:tcPr>
            <w:tcW w:w="876" w:type="pct"/>
            <w:vMerge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В тексте проектной работы и (или) в ходе презентации проекта учащийся демонстрирует меру своего интереса к результатам проекта, уверенно аргументирует самостоятельность его выполнения, показывает возможные перспективы использования результатов проекта</w:t>
            </w:r>
          </w:p>
        </w:tc>
        <w:tc>
          <w:tcPr>
            <w:tcW w:w="878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B4D2C">
        <w:tc>
          <w:tcPr>
            <w:tcW w:w="876" w:type="pct"/>
            <w:vMerge w:val="restar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Оформление текста проектной работы</w:t>
            </w:r>
          </w:p>
        </w:tc>
        <w:tc>
          <w:tcPr>
            <w:tcW w:w="3246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Текст проектной работы (включая приложения) оформлен в соответствии с принятыми в ОО требованиями</w:t>
            </w:r>
          </w:p>
        </w:tc>
        <w:tc>
          <w:tcPr>
            <w:tcW w:w="878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B4D2C">
        <w:tc>
          <w:tcPr>
            <w:tcW w:w="876" w:type="pct"/>
            <w:vMerge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В оформлении текста проектной работы использованы оригинальные решения, способствующие ее положительному восприятию</w:t>
            </w:r>
          </w:p>
        </w:tc>
        <w:tc>
          <w:tcPr>
            <w:tcW w:w="878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B4D2C">
        <w:tc>
          <w:tcPr>
            <w:tcW w:w="876" w:type="pct"/>
            <w:vMerge w:val="restar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lastRenderedPageBreak/>
              <w:t>Презентация проекта</w:t>
            </w:r>
          </w:p>
        </w:tc>
        <w:tc>
          <w:tcPr>
            <w:tcW w:w="3246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Проектная работа сопровождается компьютерной презентацией</w:t>
            </w:r>
          </w:p>
        </w:tc>
        <w:tc>
          <w:tcPr>
            <w:tcW w:w="878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B4D2C">
        <w:tc>
          <w:tcPr>
            <w:tcW w:w="876" w:type="pct"/>
            <w:vMerge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Компьютерная презентация выполнена качественно; ее достаточно для понимания концепции проекта без чтения текста проектной работы</w:t>
            </w:r>
          </w:p>
        </w:tc>
        <w:tc>
          <w:tcPr>
            <w:tcW w:w="878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B4D2C">
        <w:tc>
          <w:tcPr>
            <w:tcW w:w="876" w:type="pct"/>
            <w:vMerge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Дизайн компьютерной презентации способствует положительному восприятию содержания проекта</w:t>
            </w:r>
          </w:p>
        </w:tc>
        <w:tc>
          <w:tcPr>
            <w:tcW w:w="878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B4D2C">
        <w:tc>
          <w:tcPr>
            <w:tcW w:w="876" w:type="pct"/>
            <w:vMerge w:val="restar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Защита проекта</w:t>
            </w:r>
          </w:p>
        </w:tc>
        <w:tc>
          <w:tcPr>
            <w:tcW w:w="3246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Защита проекта сопровождается компьютерной презентацией</w:t>
            </w:r>
          </w:p>
        </w:tc>
        <w:tc>
          <w:tcPr>
            <w:tcW w:w="878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B4D2C">
        <w:tc>
          <w:tcPr>
            <w:tcW w:w="876" w:type="pct"/>
            <w:vMerge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В ходе защиты проекта учащийся демонстрирует развитые речевые навыки и не испытывает коммуникативных барьеров</w:t>
            </w:r>
          </w:p>
        </w:tc>
        <w:tc>
          <w:tcPr>
            <w:tcW w:w="878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B4D2C">
        <w:tc>
          <w:tcPr>
            <w:tcW w:w="876" w:type="pct"/>
            <w:vMerge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Учащийся уверенно отвечает на вопросы по содержанию проектной деятельности</w:t>
            </w:r>
          </w:p>
        </w:tc>
        <w:tc>
          <w:tcPr>
            <w:tcW w:w="878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B4D2C">
        <w:tc>
          <w:tcPr>
            <w:tcW w:w="876" w:type="pct"/>
            <w:vMerge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Учащийся демонстрирует осведомленность в вопросах, связанных с содержанием проекта; способен дать развернутые комментарии по отдельным этапам проектной деятельности</w:t>
            </w:r>
          </w:p>
        </w:tc>
        <w:tc>
          <w:tcPr>
            <w:tcW w:w="878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:rsidTr="000B4D2C">
        <w:trPr>
          <w:trHeight w:val="359"/>
        </w:trPr>
        <w:tc>
          <w:tcPr>
            <w:tcW w:w="876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ИТОГО:</w:t>
            </w:r>
          </w:p>
        </w:tc>
        <w:tc>
          <w:tcPr>
            <w:tcW w:w="3246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8" w:type="pct"/>
          </w:tcPr>
          <w:p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FE1C88" w:rsidRPr="00261400" w:rsidRDefault="00FE1C88" w:rsidP="00FE1C88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Уровни сформированности навыков проектной деятельности</w:t>
      </w:r>
    </w:p>
    <w:p w:rsidR="00FE1C88" w:rsidRPr="00261400" w:rsidRDefault="00FE1C88" w:rsidP="00FE1C88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C88" w:rsidRPr="00261400" w:rsidRDefault="00FE1C88" w:rsidP="00FE1C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проектов обучающихся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</w:t>
      </w:r>
      <w:r w:rsidRPr="0026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классов: </w:t>
      </w:r>
    </w:p>
    <w:p w:rsidR="00FE1C88" w:rsidRPr="00261400" w:rsidRDefault="00FE1C88" w:rsidP="00FE1C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баллов – низкий уровень</w:t>
      </w:r>
    </w:p>
    <w:p w:rsidR="00FE1C88" w:rsidRPr="00261400" w:rsidRDefault="00FE1C88" w:rsidP="00FE1C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балл – базовый уровень </w:t>
      </w:r>
    </w:p>
    <w:p w:rsidR="00FE1C88" w:rsidRPr="00261400" w:rsidRDefault="00FE1C88" w:rsidP="00FE1C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–3 балла – повышенный уровень</w:t>
      </w:r>
    </w:p>
    <w:p w:rsidR="00FE1C88" w:rsidRPr="00261400" w:rsidRDefault="00FE1C88" w:rsidP="00FE1C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C88" w:rsidRPr="00261400" w:rsidRDefault="00FE1C88" w:rsidP="00FE1C88">
      <w:pPr>
        <w:tabs>
          <w:tab w:val="left" w:pos="357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баллы переводятся в оценку в соответствии с таблицей</w:t>
      </w:r>
    </w:p>
    <w:p w:rsidR="00FE1C88" w:rsidRPr="00261400" w:rsidRDefault="00FE1C88" w:rsidP="00FE1C88">
      <w:pPr>
        <w:tabs>
          <w:tab w:val="left" w:pos="35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5"/>
        <w:gridCol w:w="3752"/>
        <w:gridCol w:w="3274"/>
      </w:tblGrid>
      <w:tr w:rsidR="00FE1C88" w:rsidRPr="00261400" w:rsidTr="000B4D2C">
        <w:tc>
          <w:tcPr>
            <w:tcW w:w="1629" w:type="pct"/>
          </w:tcPr>
          <w:p w:rsidR="00FE1C88" w:rsidRPr="00261400" w:rsidRDefault="00FE1C88" w:rsidP="000B4D2C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Базовый уровень</w:t>
            </w:r>
          </w:p>
        </w:tc>
        <w:tc>
          <w:tcPr>
            <w:tcW w:w="1800" w:type="pct"/>
          </w:tcPr>
          <w:p w:rsidR="00FE1C88" w:rsidRPr="00261400" w:rsidRDefault="00FE1C88" w:rsidP="000B4D2C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отметка «удовлетворительно»</w:t>
            </w:r>
          </w:p>
          <w:p w:rsidR="00FE1C88" w:rsidRPr="00261400" w:rsidRDefault="00FE1C88" w:rsidP="000B4D2C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pct"/>
          </w:tcPr>
          <w:p w:rsidR="00FE1C88" w:rsidRPr="00261400" w:rsidRDefault="00FE1C88" w:rsidP="000B4D2C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первичных баллов</w:t>
            </w:r>
          </w:p>
        </w:tc>
      </w:tr>
      <w:tr w:rsidR="00FE1C88" w:rsidRPr="00261400" w:rsidTr="000B4D2C">
        <w:tc>
          <w:tcPr>
            <w:tcW w:w="1629" w:type="pct"/>
          </w:tcPr>
          <w:p w:rsidR="00FE1C88" w:rsidRPr="00261400" w:rsidRDefault="00FE1C88" w:rsidP="000B4D2C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Повышенный уровень</w:t>
            </w:r>
          </w:p>
        </w:tc>
        <w:tc>
          <w:tcPr>
            <w:tcW w:w="1800" w:type="pct"/>
          </w:tcPr>
          <w:p w:rsidR="00FE1C88" w:rsidRPr="00261400" w:rsidRDefault="00FE1C88" w:rsidP="000B4D2C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отметка «хорошо»</w:t>
            </w:r>
          </w:p>
          <w:p w:rsidR="00FE1C88" w:rsidRPr="00261400" w:rsidRDefault="00FE1C88" w:rsidP="000B4D2C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отметка «отлично»</w:t>
            </w:r>
          </w:p>
        </w:tc>
        <w:tc>
          <w:tcPr>
            <w:tcW w:w="1571" w:type="pct"/>
          </w:tcPr>
          <w:p w:rsidR="00FE1C88" w:rsidRPr="00261400" w:rsidRDefault="00FE1C88" w:rsidP="000B4D2C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первичных баллов</w:t>
            </w:r>
          </w:p>
          <w:p w:rsidR="00FE1C88" w:rsidRPr="00261400" w:rsidRDefault="00FE1C88" w:rsidP="000B4D2C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первичных баллов</w:t>
            </w:r>
          </w:p>
        </w:tc>
      </w:tr>
    </w:tbl>
    <w:p w:rsidR="00FE1C88" w:rsidRPr="00A13FFF" w:rsidRDefault="00FE1C88" w:rsidP="00FE1C8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1C88" w:rsidRPr="002D5D23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C88" w:rsidRDefault="00FE1C88" w:rsidP="00FE1C88"/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1" w:name="_GoBack"/>
      <w:bookmarkEnd w:id="11"/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33CCD" w:rsidRPr="002D5D23" w:rsidRDefault="00D33CCD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33CCD" w:rsidRPr="002D5D23" w:rsidSect="00A71516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230" w:rsidRDefault="00E01230" w:rsidP="009A55AA">
      <w:pPr>
        <w:spacing w:after="0" w:line="240" w:lineRule="auto"/>
      </w:pPr>
      <w:r>
        <w:separator/>
      </w:r>
    </w:p>
  </w:endnote>
  <w:endnote w:type="continuationSeparator" w:id="1">
    <w:p w:rsidR="00E01230" w:rsidRDefault="00E01230" w:rsidP="009A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9059858"/>
      <w:docPartObj>
        <w:docPartGallery w:val="Page Numbers (Bottom of Page)"/>
        <w:docPartUnique/>
      </w:docPartObj>
    </w:sdtPr>
    <w:sdtContent>
      <w:p w:rsidR="0040154F" w:rsidRDefault="00BF3361">
        <w:pPr>
          <w:pStyle w:val="a6"/>
          <w:jc w:val="right"/>
        </w:pPr>
        <w:r>
          <w:fldChar w:fldCharType="begin"/>
        </w:r>
        <w:r w:rsidR="0040154F">
          <w:instrText>PAGE   \* MERGEFORMAT</w:instrText>
        </w:r>
        <w:r>
          <w:fldChar w:fldCharType="separate"/>
        </w:r>
        <w:r w:rsidR="0034396D">
          <w:rPr>
            <w:noProof/>
          </w:rPr>
          <w:t>2</w:t>
        </w:r>
        <w:r>
          <w:fldChar w:fldCharType="end"/>
        </w:r>
      </w:p>
    </w:sdtContent>
  </w:sdt>
  <w:p w:rsidR="0040154F" w:rsidRDefault="004015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230" w:rsidRDefault="00E01230" w:rsidP="009A55AA">
      <w:pPr>
        <w:spacing w:after="0" w:line="240" w:lineRule="auto"/>
      </w:pPr>
      <w:r>
        <w:separator/>
      </w:r>
    </w:p>
  </w:footnote>
  <w:footnote w:type="continuationSeparator" w:id="1">
    <w:p w:rsidR="00E01230" w:rsidRDefault="00E01230" w:rsidP="009A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4F" w:rsidRDefault="0040154F">
    <w:pPr>
      <w:pStyle w:val="a4"/>
      <w:jc w:val="right"/>
    </w:pPr>
  </w:p>
  <w:p w:rsidR="0040154F" w:rsidRDefault="004015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C647D7"/>
    <w:multiLevelType w:val="multilevel"/>
    <w:tmpl w:val="D4A07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6AA5E55"/>
    <w:multiLevelType w:val="multilevel"/>
    <w:tmpl w:val="D4A07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7916ECF"/>
    <w:multiLevelType w:val="hybridMultilevel"/>
    <w:tmpl w:val="D3388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62C86"/>
    <w:multiLevelType w:val="multilevel"/>
    <w:tmpl w:val="AD74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E1302"/>
    <w:multiLevelType w:val="multilevel"/>
    <w:tmpl w:val="FC9EE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F01E55"/>
    <w:multiLevelType w:val="multilevel"/>
    <w:tmpl w:val="D4A07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71D36B9"/>
    <w:multiLevelType w:val="hybridMultilevel"/>
    <w:tmpl w:val="84F06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B7D0E"/>
    <w:multiLevelType w:val="multilevel"/>
    <w:tmpl w:val="FC9EE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73B1DB8"/>
    <w:multiLevelType w:val="hybridMultilevel"/>
    <w:tmpl w:val="6250EC68"/>
    <w:lvl w:ilvl="0" w:tplc="B77A4474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E0492"/>
    <w:multiLevelType w:val="hybridMultilevel"/>
    <w:tmpl w:val="81E003DA"/>
    <w:lvl w:ilvl="0" w:tplc="6DB63FC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93E77"/>
    <w:multiLevelType w:val="hybridMultilevel"/>
    <w:tmpl w:val="BA222A3A"/>
    <w:lvl w:ilvl="0" w:tplc="09E61C3E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E806668"/>
    <w:multiLevelType w:val="hybridMultilevel"/>
    <w:tmpl w:val="D3388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5F278A"/>
    <w:multiLevelType w:val="multilevel"/>
    <w:tmpl w:val="3B684D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F643EFB"/>
    <w:multiLevelType w:val="hybridMultilevel"/>
    <w:tmpl w:val="BDC23D52"/>
    <w:lvl w:ilvl="0" w:tplc="2188D1CA">
      <w:start w:val="19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2C204EC"/>
    <w:multiLevelType w:val="multilevel"/>
    <w:tmpl w:val="FF0A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5D7C3A"/>
    <w:multiLevelType w:val="hybridMultilevel"/>
    <w:tmpl w:val="E412050C"/>
    <w:lvl w:ilvl="0" w:tplc="10F016A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B11D0"/>
    <w:multiLevelType w:val="hybridMultilevel"/>
    <w:tmpl w:val="3E303B9A"/>
    <w:lvl w:ilvl="0" w:tplc="8E28140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0B02E4"/>
    <w:multiLevelType w:val="hybridMultilevel"/>
    <w:tmpl w:val="6C3E0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5493F"/>
    <w:multiLevelType w:val="hybridMultilevel"/>
    <w:tmpl w:val="F2A4FDBC"/>
    <w:lvl w:ilvl="0" w:tplc="B7EE95C4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16"/>
  </w:num>
  <w:num w:numId="8">
    <w:abstractNumId w:val="6"/>
  </w:num>
  <w:num w:numId="9">
    <w:abstractNumId w:val="17"/>
  </w:num>
  <w:num w:numId="10">
    <w:abstractNumId w:val="18"/>
  </w:num>
  <w:num w:numId="11">
    <w:abstractNumId w:val="4"/>
  </w:num>
  <w:num w:numId="12">
    <w:abstractNumId w:val="15"/>
  </w:num>
  <w:num w:numId="13">
    <w:abstractNumId w:val="10"/>
  </w:num>
  <w:num w:numId="14">
    <w:abstractNumId w:val="9"/>
  </w:num>
  <w:num w:numId="15">
    <w:abstractNumId w:val="19"/>
  </w:num>
  <w:num w:numId="16">
    <w:abstractNumId w:val="11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  <w:num w:numId="21">
    <w:abstractNumId w:val="1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336F6"/>
    <w:rsid w:val="000016FB"/>
    <w:rsid w:val="0000328C"/>
    <w:rsid w:val="00032214"/>
    <w:rsid w:val="000B3633"/>
    <w:rsid w:val="000B4971"/>
    <w:rsid w:val="000C485C"/>
    <w:rsid w:val="000D12E9"/>
    <w:rsid w:val="000D53AE"/>
    <w:rsid w:val="001214DE"/>
    <w:rsid w:val="00143FFC"/>
    <w:rsid w:val="00152A61"/>
    <w:rsid w:val="001617E5"/>
    <w:rsid w:val="001A3E07"/>
    <w:rsid w:val="001D7EDB"/>
    <w:rsid w:val="00211BEC"/>
    <w:rsid w:val="00261400"/>
    <w:rsid w:val="00286E00"/>
    <w:rsid w:val="002D033A"/>
    <w:rsid w:val="002D5D23"/>
    <w:rsid w:val="003165FF"/>
    <w:rsid w:val="0034396D"/>
    <w:rsid w:val="00360963"/>
    <w:rsid w:val="00397F5D"/>
    <w:rsid w:val="003B51A0"/>
    <w:rsid w:val="003D3BC2"/>
    <w:rsid w:val="003F6A34"/>
    <w:rsid w:val="0040154F"/>
    <w:rsid w:val="00456345"/>
    <w:rsid w:val="0048307E"/>
    <w:rsid w:val="004A6C42"/>
    <w:rsid w:val="005128EA"/>
    <w:rsid w:val="0055617A"/>
    <w:rsid w:val="005A378B"/>
    <w:rsid w:val="005E59F2"/>
    <w:rsid w:val="00640C3D"/>
    <w:rsid w:val="00647874"/>
    <w:rsid w:val="006715CF"/>
    <w:rsid w:val="00676FA6"/>
    <w:rsid w:val="00682F0F"/>
    <w:rsid w:val="006A0FE2"/>
    <w:rsid w:val="006C14C9"/>
    <w:rsid w:val="006C533D"/>
    <w:rsid w:val="006D3981"/>
    <w:rsid w:val="006E6704"/>
    <w:rsid w:val="00711C58"/>
    <w:rsid w:val="0071798A"/>
    <w:rsid w:val="007336F6"/>
    <w:rsid w:val="00786972"/>
    <w:rsid w:val="007B6C06"/>
    <w:rsid w:val="007E7092"/>
    <w:rsid w:val="007F0B1D"/>
    <w:rsid w:val="00813C23"/>
    <w:rsid w:val="00833B32"/>
    <w:rsid w:val="00840721"/>
    <w:rsid w:val="00862E4D"/>
    <w:rsid w:val="008638B1"/>
    <w:rsid w:val="008B3251"/>
    <w:rsid w:val="008B630E"/>
    <w:rsid w:val="008C3C8E"/>
    <w:rsid w:val="008E4577"/>
    <w:rsid w:val="008F563D"/>
    <w:rsid w:val="0090113A"/>
    <w:rsid w:val="00903E60"/>
    <w:rsid w:val="00912789"/>
    <w:rsid w:val="00986226"/>
    <w:rsid w:val="009A55AA"/>
    <w:rsid w:val="009C556C"/>
    <w:rsid w:val="009F5B43"/>
    <w:rsid w:val="00A13FFF"/>
    <w:rsid w:val="00A16D6E"/>
    <w:rsid w:val="00A223DF"/>
    <w:rsid w:val="00A637B8"/>
    <w:rsid w:val="00A71516"/>
    <w:rsid w:val="00A90A22"/>
    <w:rsid w:val="00AC299A"/>
    <w:rsid w:val="00B11DA5"/>
    <w:rsid w:val="00B8494B"/>
    <w:rsid w:val="00BF3361"/>
    <w:rsid w:val="00BF72F8"/>
    <w:rsid w:val="00C022D6"/>
    <w:rsid w:val="00C033C9"/>
    <w:rsid w:val="00C06A5F"/>
    <w:rsid w:val="00C279AC"/>
    <w:rsid w:val="00CB554C"/>
    <w:rsid w:val="00CD0C0F"/>
    <w:rsid w:val="00CD50FE"/>
    <w:rsid w:val="00D33CCD"/>
    <w:rsid w:val="00D3738E"/>
    <w:rsid w:val="00D63966"/>
    <w:rsid w:val="00D73F24"/>
    <w:rsid w:val="00D960C7"/>
    <w:rsid w:val="00DE7900"/>
    <w:rsid w:val="00DF44A1"/>
    <w:rsid w:val="00E01230"/>
    <w:rsid w:val="00E13B5B"/>
    <w:rsid w:val="00E31E4F"/>
    <w:rsid w:val="00E33EBF"/>
    <w:rsid w:val="00E40A07"/>
    <w:rsid w:val="00E97394"/>
    <w:rsid w:val="00EC4A9C"/>
    <w:rsid w:val="00EC6BB3"/>
    <w:rsid w:val="00ED2DF6"/>
    <w:rsid w:val="00ED6ABD"/>
    <w:rsid w:val="00EE606B"/>
    <w:rsid w:val="00F02B0F"/>
    <w:rsid w:val="00F334E5"/>
    <w:rsid w:val="00F44E30"/>
    <w:rsid w:val="00F66B98"/>
    <w:rsid w:val="00F850FF"/>
    <w:rsid w:val="00F928EA"/>
    <w:rsid w:val="00FB0BE1"/>
    <w:rsid w:val="00FE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5AA"/>
  </w:style>
  <w:style w:type="paragraph" w:styleId="a6">
    <w:name w:val="footer"/>
    <w:basedOn w:val="a"/>
    <w:link w:val="a7"/>
    <w:uiPriority w:val="99"/>
    <w:unhideWhenUsed/>
    <w:rsid w:val="009A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5AA"/>
  </w:style>
  <w:style w:type="table" w:styleId="a8">
    <w:name w:val="Table Grid"/>
    <w:basedOn w:val="a1"/>
    <w:uiPriority w:val="59"/>
    <w:rsid w:val="009A5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F850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F850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F850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locked/>
    <w:rsid w:val="00F850FF"/>
    <w:rPr>
      <w:rFonts w:ascii="Calibri" w:eastAsia="Calibri" w:hAnsi="Calibri" w:cs="Times New Roman"/>
    </w:rPr>
  </w:style>
  <w:style w:type="character" w:customStyle="1" w:styleId="c1">
    <w:name w:val="c1"/>
    <w:basedOn w:val="a0"/>
    <w:rsid w:val="0090113A"/>
  </w:style>
  <w:style w:type="character" w:customStyle="1" w:styleId="apple-converted-space">
    <w:name w:val="apple-converted-space"/>
    <w:basedOn w:val="a0"/>
    <w:rsid w:val="0090113A"/>
  </w:style>
  <w:style w:type="paragraph" w:styleId="ad">
    <w:name w:val="footnote text"/>
    <w:basedOn w:val="a"/>
    <w:link w:val="ae"/>
    <w:uiPriority w:val="99"/>
    <w:semiHidden/>
    <w:unhideWhenUsed/>
    <w:rsid w:val="001A3E0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A3E0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A3E07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E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DE7900"/>
    <w:pPr>
      <w:spacing w:after="0" w:line="240" w:lineRule="auto"/>
      <w:ind w:firstLine="360"/>
    </w:pPr>
    <w:rPr>
      <w:rFonts w:ascii="Verdana" w:eastAsia="Times New Roman" w:hAnsi="Verdan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5E59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18</Pages>
  <Words>4582</Words>
  <Characters>26123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Константин</cp:lastModifiedBy>
  <cp:revision>66</cp:revision>
  <cp:lastPrinted>2020-10-12T10:05:00Z</cp:lastPrinted>
  <dcterms:created xsi:type="dcterms:W3CDTF">2020-10-07T17:53:00Z</dcterms:created>
  <dcterms:modified xsi:type="dcterms:W3CDTF">2022-08-31T14:22:00Z</dcterms:modified>
</cp:coreProperties>
</file>